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2" w:type="dxa"/>
        <w:tblInd w:w="-709" w:type="dxa"/>
        <w:tblLook w:val="01E0" w:firstRow="1" w:lastRow="1" w:firstColumn="1" w:lastColumn="1" w:noHBand="0" w:noVBand="0"/>
      </w:tblPr>
      <w:tblGrid>
        <w:gridCol w:w="5240"/>
        <w:gridCol w:w="4962"/>
      </w:tblGrid>
      <w:tr w:rsidR="00655E71" w:rsidRPr="00307E8F" w14:paraId="0705BEDF" w14:textId="77777777" w:rsidTr="004B1C8F">
        <w:trPr>
          <w:trHeight w:val="1438"/>
        </w:trPr>
        <w:tc>
          <w:tcPr>
            <w:tcW w:w="5240" w:type="dxa"/>
          </w:tcPr>
          <w:p w14:paraId="51C4E63C" w14:textId="73806EA7" w:rsidR="00655E71" w:rsidRPr="00910D18" w:rsidRDefault="00910D18" w:rsidP="00A4166B">
            <w:pPr>
              <w:jc w:val="center"/>
              <w:rPr>
                <w:spacing w:val="-16"/>
              </w:rPr>
            </w:pPr>
            <w:r>
              <w:rPr>
                <w:spacing w:val="-16"/>
              </w:rPr>
              <w:t>VIETNAM NATIONAL COAL AND MINERAL INDUSTRIES HOLDING CORPORATION LIMITED</w:t>
            </w:r>
          </w:p>
          <w:p w14:paraId="09C17693" w14:textId="70B28B85" w:rsidR="00655E71" w:rsidRPr="00307E8F" w:rsidRDefault="00910D18" w:rsidP="00A4166B">
            <w:pPr>
              <w:ind w:left="-381" w:firstLine="381"/>
              <w:jc w:val="center"/>
              <w:rPr>
                <w:b/>
                <w:bCs/>
                <w:spacing w:val="-16"/>
                <w:sz w:val="24"/>
                <w:szCs w:val="24"/>
              </w:rPr>
            </w:pPr>
            <w:r>
              <w:rPr>
                <w:b/>
                <w:bCs/>
                <w:spacing w:val="-16"/>
                <w:sz w:val="24"/>
                <w:szCs w:val="24"/>
              </w:rPr>
              <w:t>DEO NAI – COC SAU – TKV COAL JOINT STOCK COMPANY</w:t>
            </w:r>
          </w:p>
          <w:p w14:paraId="5DEE92A8" w14:textId="77777777" w:rsidR="00655E71" w:rsidRPr="00307E8F" w:rsidRDefault="00655E71" w:rsidP="00A4166B">
            <w:pPr>
              <w:jc w:val="center"/>
              <w:rPr>
                <w:sz w:val="12"/>
                <w:szCs w:val="12"/>
                <w:lang w:val="fr-FR"/>
              </w:rPr>
            </w:pPr>
            <w:r w:rsidRPr="00307E8F">
              <w:rPr>
                <w:noProof/>
                <w:sz w:val="12"/>
                <w:szCs w:val="12"/>
                <w:lang w:val="en-US" w:eastAsia="en-US"/>
              </w:rPr>
              <mc:AlternateContent>
                <mc:Choice Requires="wps">
                  <w:drawing>
                    <wp:anchor distT="0" distB="0" distL="114300" distR="114300" simplePos="0" relativeHeight="251664896" behindDoc="0" locked="0" layoutInCell="1" allowOverlap="1" wp14:anchorId="56BCD299" wp14:editId="24E821D5">
                      <wp:simplePos x="0" y="0"/>
                      <wp:positionH relativeFrom="column">
                        <wp:posOffset>895350</wp:posOffset>
                      </wp:positionH>
                      <wp:positionV relativeFrom="paragraph">
                        <wp:posOffset>22225</wp:posOffset>
                      </wp:positionV>
                      <wp:extent cx="1371600" cy="0"/>
                      <wp:effectExtent l="12700" t="10795" r="6350" b="8255"/>
                      <wp:wrapNone/>
                      <wp:docPr id="7694392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867090" id="Line 3"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75pt" to="17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"/>
                  </w:pict>
                </mc:Fallback>
              </mc:AlternateContent>
            </w:r>
          </w:p>
          <w:p w14:paraId="247D2C25" w14:textId="00A73FA6" w:rsidR="00655E71" w:rsidRPr="00307E8F" w:rsidRDefault="00655E71" w:rsidP="004608EA">
            <w:pPr>
              <w:autoSpaceDE w:val="0"/>
              <w:autoSpaceDN w:val="0"/>
              <w:jc w:val="center"/>
              <w:rPr>
                <w:bCs/>
                <w:szCs w:val="24"/>
              </w:rPr>
            </w:pPr>
            <w:r w:rsidRPr="00307E8F">
              <w:rPr>
                <w:lang w:val="fr-FR"/>
              </w:rPr>
              <w:t>N</w:t>
            </w:r>
            <w:r w:rsidR="00811EA5">
              <w:rPr>
                <w:lang w:val="fr-FR"/>
              </w:rPr>
              <w:t>o</w:t>
            </w:r>
            <w:r w:rsidRPr="00307E8F">
              <w:rPr>
                <w:lang w:val="fr-FR"/>
              </w:rPr>
              <w:t>:</w:t>
            </w:r>
            <w:r w:rsidR="00811EA5">
              <w:rPr>
                <w:lang w:val="fr-FR"/>
              </w:rPr>
              <w:t xml:space="preserve">    </w:t>
            </w:r>
            <w:r w:rsidRPr="00307E8F">
              <w:rPr>
                <w:lang w:val="fr-FR"/>
              </w:rPr>
              <w:t xml:space="preserve"> /BC-T</w:t>
            </w:r>
            <w:r w:rsidR="00BA0A0F">
              <w:rPr>
                <w:lang w:val="fr-FR"/>
              </w:rPr>
              <w:t>D</w:t>
            </w:r>
            <w:r w:rsidRPr="00307E8F">
              <w:rPr>
                <w:lang w:val="fr-FR"/>
              </w:rPr>
              <w:t>NCS</w:t>
            </w:r>
          </w:p>
        </w:tc>
        <w:tc>
          <w:tcPr>
            <w:tcW w:w="4962" w:type="dxa"/>
          </w:tcPr>
          <w:p w14:paraId="71135D9B" w14:textId="4583681D" w:rsidR="00655E71" w:rsidRPr="00307E8F" w:rsidRDefault="00811EA5" w:rsidP="00A4166B">
            <w:pPr>
              <w:jc w:val="center"/>
              <w:rPr>
                <w:b/>
                <w:bCs/>
                <w:spacing w:val="-16"/>
                <w:sz w:val="24"/>
                <w:szCs w:val="24"/>
                <w:lang w:val="fr-FR"/>
              </w:rPr>
            </w:pPr>
            <w:r>
              <w:rPr>
                <w:b/>
                <w:bCs/>
                <w:spacing w:val="-16"/>
                <w:sz w:val="24"/>
                <w:szCs w:val="24"/>
                <w:lang w:val="fr-FR"/>
              </w:rPr>
              <w:t xml:space="preserve">THE </w:t>
            </w:r>
            <w:r w:rsidR="00655E71" w:rsidRPr="00307E8F">
              <w:rPr>
                <w:b/>
                <w:bCs/>
                <w:spacing w:val="-16"/>
                <w:sz w:val="24"/>
                <w:szCs w:val="24"/>
                <w:lang w:val="fr-FR"/>
              </w:rPr>
              <w:t>SOCIALIST REPUBLIC OF VIETNAM</w:t>
            </w:r>
          </w:p>
          <w:p w14:paraId="0EFAFF2B" w14:textId="77777777" w:rsidR="00655E71" w:rsidRPr="00307E8F" w:rsidRDefault="00655E71" w:rsidP="00A4166B">
            <w:pPr>
              <w:jc w:val="center"/>
              <w:rPr>
                <w:b/>
                <w:bCs/>
                <w:spacing w:val="-16"/>
              </w:rPr>
            </w:pPr>
            <w:r w:rsidRPr="00307E8F">
              <w:rPr>
                <w:b/>
                <w:bCs/>
                <w:spacing w:val="-16"/>
              </w:rPr>
              <w:t>Independence – Freedom – Happiness</w:t>
            </w:r>
          </w:p>
          <w:p w14:paraId="4E1BD1D6" w14:textId="77777777" w:rsidR="00655E71" w:rsidRPr="00307E8F" w:rsidRDefault="00655E71" w:rsidP="00A4166B">
            <w:pPr>
              <w:jc w:val="center"/>
              <w:rPr>
                <w:b/>
                <w:bCs/>
                <w:sz w:val="14"/>
                <w:szCs w:val="14"/>
              </w:rPr>
            </w:pPr>
            <w:r w:rsidRPr="00307E8F">
              <w:rPr>
                <w:noProof/>
                <w:lang w:val="en-US" w:eastAsia="en-US"/>
              </w:rPr>
              <mc:AlternateContent>
                <mc:Choice Requires="wps">
                  <w:drawing>
                    <wp:anchor distT="0" distB="0" distL="114300" distR="114300" simplePos="0" relativeHeight="251665920" behindDoc="0" locked="0" layoutInCell="1" allowOverlap="1" wp14:anchorId="7866B195" wp14:editId="14A2A9A8">
                      <wp:simplePos x="0" y="0"/>
                      <wp:positionH relativeFrom="column">
                        <wp:posOffset>540445</wp:posOffset>
                      </wp:positionH>
                      <wp:positionV relativeFrom="paragraph">
                        <wp:posOffset>20871</wp:posOffset>
                      </wp:positionV>
                      <wp:extent cx="1932724" cy="0"/>
                      <wp:effectExtent l="0" t="0" r="0" b="0"/>
                      <wp:wrapNone/>
                      <wp:docPr id="56847278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7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43F87F" id="Line 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5pt,1.65pt" to="194.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"/>
                  </w:pict>
                </mc:Fallback>
              </mc:AlternateContent>
            </w:r>
          </w:p>
          <w:p w14:paraId="1C4DE7F2" w14:textId="77777777" w:rsidR="00655E71" w:rsidRPr="00307E8F" w:rsidRDefault="00655E71" w:rsidP="00A4166B">
            <w:pPr>
              <w:jc w:val="center"/>
              <w:rPr>
                <w:b/>
                <w:bCs/>
                <w:sz w:val="4"/>
                <w:szCs w:val="4"/>
              </w:rPr>
            </w:pPr>
          </w:p>
          <w:p w14:paraId="73C7E349" w14:textId="77777777" w:rsidR="00655E71" w:rsidRPr="00307E8F" w:rsidRDefault="00655E71" w:rsidP="00A4166B">
            <w:pPr>
              <w:jc w:val="center"/>
              <w:rPr>
                <w:b/>
                <w:bCs/>
                <w:sz w:val="4"/>
                <w:szCs w:val="4"/>
              </w:rPr>
            </w:pPr>
          </w:p>
          <w:p w14:paraId="56676672" w14:textId="77777777" w:rsidR="00655E71" w:rsidRPr="00307E8F" w:rsidRDefault="00655E71" w:rsidP="00A4166B">
            <w:pPr>
              <w:jc w:val="center"/>
              <w:rPr>
                <w:b/>
                <w:bCs/>
                <w:sz w:val="4"/>
                <w:szCs w:val="4"/>
              </w:rPr>
            </w:pPr>
          </w:p>
          <w:p w14:paraId="57D2183A" w14:textId="77777777" w:rsidR="00655E71" w:rsidRPr="00307E8F" w:rsidRDefault="00655E71" w:rsidP="00A4166B">
            <w:pPr>
              <w:jc w:val="center"/>
              <w:rPr>
                <w:b/>
                <w:bCs/>
                <w:sz w:val="4"/>
                <w:szCs w:val="4"/>
              </w:rPr>
            </w:pPr>
          </w:p>
          <w:p w14:paraId="31F849BB" w14:textId="77777777" w:rsidR="00655E71" w:rsidRPr="00307E8F" w:rsidRDefault="00655E71" w:rsidP="00A4166B">
            <w:pPr>
              <w:jc w:val="center"/>
              <w:rPr>
                <w:b/>
                <w:bCs/>
                <w:sz w:val="4"/>
                <w:szCs w:val="4"/>
              </w:rPr>
            </w:pPr>
          </w:p>
          <w:p w14:paraId="1D314A8D" w14:textId="59E1E8FA" w:rsidR="00655E71" w:rsidRPr="00307E8F" w:rsidRDefault="00655E71" w:rsidP="006608AB">
            <w:pPr>
              <w:autoSpaceDE w:val="0"/>
              <w:autoSpaceDN w:val="0"/>
              <w:spacing w:line="360" w:lineRule="auto"/>
              <w:jc w:val="center"/>
              <w:rPr>
                <w:b/>
                <w:bCs/>
              </w:rPr>
            </w:pPr>
            <w:r w:rsidRPr="00307E8F">
              <w:rPr>
                <w:i/>
                <w:iCs/>
                <w:sz w:val="14"/>
                <w:szCs w:val="14"/>
              </w:rPr>
              <w:t xml:space="preserve">    </w:t>
            </w:r>
            <w:r w:rsidRPr="00307E8F">
              <w:rPr>
                <w:i/>
                <w:iCs/>
              </w:rPr>
              <w:t>Cam Pha</w:t>
            </w:r>
            <w:r w:rsidR="00655339">
              <w:rPr>
                <w:i/>
                <w:iCs/>
              </w:rPr>
              <w:t>,</w:t>
            </w:r>
            <w:r w:rsidRPr="00307E8F">
              <w:rPr>
                <w:i/>
                <w:iCs/>
              </w:rPr>
              <w:t xml:space="preserve"> April</w:t>
            </w:r>
            <w:r w:rsidR="00655339">
              <w:rPr>
                <w:i/>
                <w:iCs/>
              </w:rPr>
              <w:t xml:space="preserve">      </w:t>
            </w:r>
            <w:r w:rsidRPr="00307E8F">
              <w:rPr>
                <w:i/>
                <w:iCs/>
              </w:rPr>
              <w:t xml:space="preserve"> 2025</w:t>
            </w:r>
          </w:p>
        </w:tc>
      </w:tr>
    </w:tbl>
    <w:p w14:paraId="0278149B" w14:textId="16233C14" w:rsidR="00655E71" w:rsidRPr="00307E8F" w:rsidRDefault="00B7368F" w:rsidP="00B7368F">
      <w:pPr>
        <w:keepNext/>
        <w:rPr>
          <w:b/>
        </w:rPr>
      </w:pPr>
      <w:r w:rsidRPr="00484418">
        <w:rPr>
          <w:b/>
          <w:noProof/>
          <w:lang w:val="en-US" w:eastAsia="en-US"/>
        </w:rPr>
        <mc:AlternateContent>
          <mc:Choice Requires="wps">
            <w:drawing>
              <wp:anchor distT="0" distB="0" distL="114300" distR="114300" simplePos="0" relativeHeight="251668992" behindDoc="0" locked="0" layoutInCell="1" allowOverlap="1" wp14:anchorId="60C48F73" wp14:editId="6FC013DA">
                <wp:simplePos x="0" y="0"/>
                <wp:positionH relativeFrom="column">
                  <wp:posOffset>0</wp:posOffset>
                </wp:positionH>
                <wp:positionV relativeFrom="paragraph">
                  <wp:posOffset>-635</wp:posOffset>
                </wp:positionV>
                <wp:extent cx="1003300" cy="288925"/>
                <wp:effectExtent l="0" t="0" r="6350" b="0"/>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61E0B3B0" w14:textId="00D2692F" w:rsidR="00B7368F" w:rsidRPr="002E15E5" w:rsidRDefault="00910D18" w:rsidP="00B7368F">
                            <w:pPr>
                              <w:jc w:val="center"/>
                              <w:rPr>
                                <w:b/>
                                <w:sz w:val="26"/>
                                <w:szCs w:val="26"/>
                                <w:lang w:val="en-GB"/>
                              </w:rPr>
                            </w:pPr>
                            <w:r w:rsidRPr="002E15E5">
                              <w:rPr>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48F73" id="Rectangle 1" o:spid="_x0000_s1026" style="position:absolute;margin-left:0;margin-top:-.05pt;width:79pt;height:22.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gLKQIAAFA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">
                <v:textbox>
                  <w:txbxContent>
                    <w:p w14:paraId="61E0B3B0" w14:textId="00D2692F" w:rsidR="00B7368F" w:rsidRPr="002E15E5" w:rsidRDefault="00910D18" w:rsidP="00B7368F">
                      <w:pPr>
                        <w:jc w:val="center"/>
                        <w:rPr>
                          <w:b/>
                          <w:sz w:val="26"/>
                          <w:szCs w:val="26"/>
                          <w:lang w:val="en-GB"/>
                        </w:rPr>
                      </w:pPr>
                      <w:r w:rsidRPr="002E15E5">
                        <w:rPr>
                          <w:b/>
                          <w:sz w:val="26"/>
                          <w:szCs w:val="26"/>
                          <w:lang w:val="en-GB"/>
                        </w:rPr>
                        <w:t>DRAFT</w:t>
                      </w:r>
                    </w:p>
                  </w:txbxContent>
                </v:textbox>
              </v:rect>
            </w:pict>
          </mc:Fallback>
        </mc:AlternateContent>
      </w:r>
    </w:p>
    <w:p w14:paraId="53BB3C80" w14:textId="7400EDC6" w:rsidR="00655E71" w:rsidRPr="00307E8F" w:rsidRDefault="004608EA" w:rsidP="00655E71">
      <w:pPr>
        <w:spacing w:before="120"/>
        <w:jc w:val="center"/>
        <w:rPr>
          <w:b/>
          <w:spacing w:val="-14"/>
          <w:sz w:val="32"/>
          <w:szCs w:val="32"/>
          <w:lang w:val="nl-NL"/>
        </w:rPr>
      </w:pPr>
      <w:r>
        <w:rPr>
          <w:b/>
          <w:spacing w:val="-14"/>
          <w:sz w:val="32"/>
          <w:szCs w:val="32"/>
          <w:lang w:val="nl-NL"/>
        </w:rPr>
        <w:t>REPORT</w:t>
      </w:r>
    </w:p>
    <w:p w14:paraId="70E1A80E" w14:textId="4680041D" w:rsidR="00DE3C86" w:rsidRPr="00811EA5" w:rsidRDefault="00D61176" w:rsidP="00DE3C86">
      <w:pPr>
        <w:keepNext/>
        <w:jc w:val="center"/>
        <w:rPr>
          <w:b/>
          <w:bCs/>
        </w:rPr>
      </w:pPr>
      <w:r>
        <w:rPr>
          <w:b/>
          <w:bCs/>
        </w:rPr>
        <w:t>Re</w:t>
      </w:r>
      <w:r w:rsidR="00811EA5" w:rsidRPr="00811EA5">
        <w:rPr>
          <w:b/>
          <w:bCs/>
        </w:rPr>
        <w:t>: Report on the payment of salaries, remuneration, and allowances for the Board of Directors, the Supervisory Board, and Company management in 2025 and the plan for 2026</w:t>
      </w:r>
    </w:p>
    <w:p w14:paraId="3C80DD9E" w14:textId="520F116A" w:rsidR="00655E71" w:rsidRPr="00307E8F" w:rsidRDefault="003157EE" w:rsidP="00655E71">
      <w:pPr>
        <w:spacing w:before="120"/>
        <w:jc w:val="center"/>
        <w:rPr>
          <w:b/>
          <w:spacing w:val="-14"/>
          <w:sz w:val="16"/>
          <w:szCs w:val="16"/>
          <w:lang w:val="nl-NL"/>
        </w:rPr>
      </w:pPr>
      <w:r w:rsidRPr="00307E8F">
        <w:rPr>
          <w:rFonts w:eastAsia="Times New Roman"/>
          <w:bCs/>
          <w:noProof/>
          <w:kern w:val="0"/>
          <w:sz w:val="12"/>
          <w:szCs w:val="12"/>
          <w:lang w:val="en-US" w:eastAsia="en-US"/>
        </w:rPr>
        <mc:AlternateContent>
          <mc:Choice Requires="wps">
            <w:drawing>
              <wp:anchor distT="0" distB="0" distL="114300" distR="114300" simplePos="0" relativeHeight="251666944" behindDoc="0" locked="0" layoutInCell="1" allowOverlap="1" wp14:anchorId="1A9E8F1E" wp14:editId="40D4521A">
                <wp:simplePos x="0" y="0"/>
                <wp:positionH relativeFrom="column">
                  <wp:posOffset>1628140</wp:posOffset>
                </wp:positionH>
                <wp:positionV relativeFrom="paragraph">
                  <wp:posOffset>6350</wp:posOffset>
                </wp:positionV>
                <wp:extent cx="2524125" cy="0"/>
                <wp:effectExtent l="0" t="0" r="0" b="0"/>
                <wp:wrapNone/>
                <wp:docPr id="16522684" name="Straight Connector 6"/>
                <wp:cNvGraphicFramePr/>
                <a:graphic xmlns:a="http://schemas.openxmlformats.org/drawingml/2006/main">
                  <a:graphicData uri="http://schemas.microsoft.com/office/word/2010/wordprocessingShape">
                    <wps:wsp>
                      <wps:cNvCnPr/>
                      <wps:spPr>
                        <a:xfrm>
                          <a:off x="0" y="0"/>
                          <a:ext cx="2524125" cy="0"/>
                        </a:xfrm>
                        <a:prstGeom prst="line">
                          <a:avLst/>
                        </a:prstGeom>
                        <a:noFill/>
                        <a:ln w="6350" cap="flat" cmpd="sng" algn="ctr">
                          <a:solidFill>
                            <a:srgbClr val="156082"/>
                          </a:solidFill>
                          <a:prstDash val="solid"/>
                          <a:miter lim="800000"/>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F1AC12" id="Straight Connector 6"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28.2pt,.5pt" to="326.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" strokecolor="#156082" strokeweight=".5pt">
                <v:stroke joinstyle="miter"/>
              </v:line>
            </w:pict>
          </mc:Fallback>
        </mc:AlternateContent>
      </w:r>
    </w:p>
    <w:p w14:paraId="59E195BB" w14:textId="33AFB5D2" w:rsidR="00B7368F" w:rsidRPr="00B7368F" w:rsidRDefault="00811EA5" w:rsidP="00B7368F">
      <w:pPr>
        <w:ind w:firstLine="720"/>
        <w:jc w:val="center"/>
        <w:rPr>
          <w:szCs w:val="27"/>
          <w:lang w:val="vi-VN"/>
        </w:rPr>
      </w:pPr>
      <w:r>
        <w:rPr>
          <w:szCs w:val="27"/>
          <w:lang w:val="en-US"/>
        </w:rPr>
        <w:t>To:</w:t>
      </w:r>
      <w:r w:rsidR="00B7368F" w:rsidRPr="00B7368F">
        <w:rPr>
          <w:szCs w:val="27"/>
          <w:lang w:val="vi-VN"/>
        </w:rPr>
        <w:t xml:space="preserve"> Shareholders of </w:t>
      </w:r>
      <w:r>
        <w:rPr>
          <w:szCs w:val="27"/>
          <w:lang w:val="vi-VN"/>
        </w:rPr>
        <w:t>Deo Nai - Coc Sau - TKV Coal Joint Stock Company</w:t>
      </w:r>
      <w:r w:rsidR="00B7368F" w:rsidRPr="00B7368F">
        <w:rPr>
          <w:szCs w:val="27"/>
          <w:lang w:val="vi-VN"/>
        </w:rPr>
        <w:t>.</w:t>
      </w:r>
    </w:p>
    <w:p w14:paraId="7550E86C" w14:textId="77777777" w:rsidR="0012274D" w:rsidRPr="00B7368F" w:rsidRDefault="0012274D" w:rsidP="00655E71">
      <w:pPr>
        <w:tabs>
          <w:tab w:val="left" w:pos="0"/>
          <w:tab w:val="left" w:pos="583"/>
          <w:tab w:val="left" w:pos="709"/>
        </w:tabs>
        <w:spacing w:before="120" w:after="120"/>
        <w:ind w:right="28" w:firstLine="680"/>
        <w:jc w:val="both"/>
        <w:rPr>
          <w:rFonts w:eastAsia="Times New Roman"/>
          <w:bCs/>
          <w:kern w:val="0"/>
          <w:sz w:val="20"/>
          <w:lang w:eastAsia="en-US"/>
        </w:rPr>
      </w:pPr>
    </w:p>
    <w:p w14:paraId="34A0A4D8" w14:textId="77777777" w:rsidR="003744B0" w:rsidRDefault="006B194C" w:rsidP="0048501D">
      <w:pPr>
        <w:tabs>
          <w:tab w:val="left" w:pos="0"/>
          <w:tab w:val="left" w:pos="583"/>
          <w:tab w:val="left" w:pos="709"/>
        </w:tabs>
        <w:ind w:right="29" w:firstLine="680"/>
        <w:jc w:val="both"/>
      </w:pPr>
      <w:r>
        <w:t>Pursuant to</w:t>
      </w:r>
      <w:r w:rsidR="00811EA5">
        <w:t xml:space="preserve"> Government Decree No. 248/2025/ND-CP dated September 15, 2025, on the salary, remuneration, and bonus regime for direct representatives of the owner, representatives of State capital, and controll</w:t>
      </w:r>
      <w:r w:rsidR="003744B0">
        <w:t>ers in state-owned enterprises;</w:t>
      </w:r>
    </w:p>
    <w:p w14:paraId="0B01A507" w14:textId="04FE8E2A" w:rsidR="00655E71" w:rsidRPr="00307E8F" w:rsidRDefault="006B194C" w:rsidP="0048501D">
      <w:pPr>
        <w:tabs>
          <w:tab w:val="left" w:pos="0"/>
          <w:tab w:val="left" w:pos="583"/>
          <w:tab w:val="left" w:pos="709"/>
        </w:tabs>
        <w:ind w:right="29" w:firstLine="680"/>
        <w:jc w:val="both"/>
        <w:rPr>
          <w:rFonts w:eastAsia="Times New Roman"/>
          <w:bCs/>
          <w:kern w:val="0"/>
          <w:lang w:eastAsia="en-US"/>
        </w:rPr>
      </w:pPr>
      <w:r>
        <w:t>Pursuant to</w:t>
      </w:r>
      <w:r w:rsidR="00811EA5">
        <w:t xml:space="preserve"> the Charter on the organization and operation of Deo Nai - Coc Sau - TKV Coal Joint Stock Company</w:t>
      </w:r>
      <w:r w:rsidR="00655E71" w:rsidRPr="00307E8F">
        <w:rPr>
          <w:rFonts w:eastAsia="Times New Roman"/>
          <w:bCs/>
          <w:kern w:val="0"/>
          <w:lang w:eastAsia="en-US"/>
        </w:rPr>
        <w:t>;</w:t>
      </w:r>
    </w:p>
    <w:p w14:paraId="5924BE94" w14:textId="264ED0B9" w:rsidR="00655E71" w:rsidRPr="00307E8F" w:rsidRDefault="00655E71" w:rsidP="00655E71">
      <w:pPr>
        <w:tabs>
          <w:tab w:val="left" w:pos="0"/>
          <w:tab w:val="left" w:pos="583"/>
          <w:tab w:val="left" w:pos="709"/>
        </w:tabs>
        <w:ind w:right="29" w:firstLine="680"/>
        <w:jc w:val="both"/>
        <w:rPr>
          <w:rFonts w:eastAsia="Times New Roman"/>
          <w:bCs/>
          <w:kern w:val="0"/>
          <w:lang w:eastAsia="en-US"/>
        </w:rPr>
      </w:pPr>
      <w:r w:rsidRPr="00307E8F">
        <w:rPr>
          <w:rFonts w:eastAsia="Times New Roman"/>
          <w:bCs/>
          <w:kern w:val="0"/>
          <w:lang w:eastAsia="en-US"/>
        </w:rPr>
        <w:tab/>
      </w:r>
      <w:r w:rsidR="006B194C">
        <w:t>Pursuant to</w:t>
      </w:r>
      <w:r w:rsidR="00811EA5">
        <w:t xml:space="preserve"> Decision No. 1471/QD-TKV dated August 14, 2024, on the issuance of guidelines on the salary payment mechanism applicable within TKV;</w:t>
      </w:r>
    </w:p>
    <w:p w14:paraId="5E87E1C0" w14:textId="6BD041DC" w:rsidR="00657D89" w:rsidRPr="00307E8F" w:rsidRDefault="006B194C" w:rsidP="00657D89">
      <w:pPr>
        <w:tabs>
          <w:tab w:val="left" w:pos="0"/>
          <w:tab w:val="left" w:pos="583"/>
          <w:tab w:val="left" w:pos="709"/>
        </w:tabs>
        <w:ind w:right="29" w:firstLine="680"/>
        <w:jc w:val="both"/>
        <w:rPr>
          <w:rFonts w:eastAsia="Times New Roman"/>
          <w:bCs/>
          <w:kern w:val="0"/>
          <w:lang w:eastAsia="en-US"/>
        </w:rPr>
      </w:pPr>
      <w:r>
        <w:t>Pursuant to</w:t>
      </w:r>
      <w:r w:rsidR="00811EA5">
        <w:t xml:space="preserve"> Official </w:t>
      </w:r>
      <w:r w:rsidR="005D3889">
        <w:t xml:space="preserve">Letter </w:t>
      </w:r>
      <w:r w:rsidR="00811EA5">
        <w:t xml:space="preserve">No. 6636/TKV-KH dated November 26, 2024, of the General Director of the </w:t>
      </w:r>
      <w:r w:rsidR="00BA0A0F">
        <w:t>Vietnam National Coal and Mineral Industries Holding Corporation Limited</w:t>
      </w:r>
      <w:r w:rsidR="00811EA5">
        <w:t xml:space="preserve"> regarding the announcement of the main targets of the 2025 production and business plan of Deo Nai - Coc Sau - TKV Coal Joint Stock Company;</w:t>
      </w:r>
    </w:p>
    <w:p w14:paraId="40F4CC71" w14:textId="392FA654" w:rsidR="00BF308D" w:rsidRPr="00307E8F" w:rsidRDefault="006B194C" w:rsidP="003157EE">
      <w:pPr>
        <w:tabs>
          <w:tab w:val="left" w:pos="0"/>
          <w:tab w:val="left" w:pos="583"/>
          <w:tab w:val="left" w:pos="709"/>
        </w:tabs>
        <w:ind w:right="29" w:firstLine="680"/>
        <w:jc w:val="both"/>
        <w:rPr>
          <w:rFonts w:eastAsia="Times New Roman"/>
          <w:bCs/>
          <w:kern w:val="0"/>
          <w:lang w:eastAsia="en-US"/>
        </w:rPr>
      </w:pPr>
      <w:r>
        <w:t>Pursuant to</w:t>
      </w:r>
      <w:r w:rsidR="00811EA5">
        <w:t xml:space="preserve"> </w:t>
      </w:r>
      <w:r w:rsidR="008152D8">
        <w:t xml:space="preserve">Official Letter </w:t>
      </w:r>
      <w:r w:rsidR="00811EA5">
        <w:t xml:space="preserve">No. 7326/TKV-KH dated December 19, 2025, regarding the notification of adjustments to certain key indicators of the 2026 production and business plan between the </w:t>
      </w:r>
      <w:r w:rsidR="00BA0A0F">
        <w:t>Vietnam National Coal and Mineral Industries Holding Corporation Limited</w:t>
      </w:r>
      <w:r w:rsidR="00811EA5">
        <w:t xml:space="preserve"> and Deo Nai - Coc Sau - TKV Coal Joint Stock Company</w:t>
      </w:r>
      <w:r w:rsidR="00BF308D" w:rsidRPr="00307E8F">
        <w:rPr>
          <w:rFonts w:eastAsia="Times New Roman"/>
          <w:bCs/>
          <w:kern w:val="0"/>
          <w:lang w:eastAsia="en-US"/>
        </w:rPr>
        <w:t>;</w:t>
      </w:r>
    </w:p>
    <w:p w14:paraId="6A25D0AE" w14:textId="1B8A6ADE" w:rsidR="00DE3C86" w:rsidRPr="00307E8F" w:rsidRDefault="006B194C" w:rsidP="003157EE">
      <w:pPr>
        <w:tabs>
          <w:tab w:val="left" w:pos="0"/>
          <w:tab w:val="left" w:pos="583"/>
          <w:tab w:val="left" w:pos="709"/>
        </w:tabs>
        <w:ind w:right="29" w:firstLine="680"/>
        <w:jc w:val="both"/>
        <w:rPr>
          <w:rFonts w:eastAsia="Times New Roman"/>
          <w:bCs/>
          <w:kern w:val="0"/>
          <w:lang w:eastAsia="en-US"/>
        </w:rPr>
      </w:pPr>
      <w:r>
        <w:t>Pursuant to</w:t>
      </w:r>
      <w:r w:rsidR="00811EA5">
        <w:t xml:space="preserve"> </w:t>
      </w:r>
      <w:r w:rsidR="00483746">
        <w:t xml:space="preserve">Official Letter </w:t>
      </w:r>
      <w:r w:rsidR="00811EA5">
        <w:t xml:space="preserve">No. 7138/TKV-KH dated December 12, 2025, of the General Director of the </w:t>
      </w:r>
      <w:r w:rsidR="00BA0A0F">
        <w:t>Vietnam National Coal and Mineral Industries Holding Corporation Limited</w:t>
      </w:r>
      <w:r w:rsidR="00811EA5">
        <w:t xml:space="preserve"> regarding the announcement of the main targets of the 2026 production and business plan of Deo Nai - Coc Sau - TKV Coal Joint Stock Company</w:t>
      </w:r>
      <w:r w:rsidR="00DE3C86" w:rsidRPr="00307E8F">
        <w:rPr>
          <w:rFonts w:eastAsia="Times New Roman"/>
          <w:bCs/>
          <w:kern w:val="0"/>
          <w:lang w:eastAsia="en-US"/>
        </w:rPr>
        <w:t>;</w:t>
      </w:r>
    </w:p>
    <w:p w14:paraId="2A72999C" w14:textId="4C4BCDE4" w:rsidR="00DE3C86" w:rsidRPr="002947FB" w:rsidRDefault="006B194C" w:rsidP="003157EE">
      <w:pPr>
        <w:tabs>
          <w:tab w:val="left" w:pos="0"/>
          <w:tab w:val="left" w:pos="583"/>
          <w:tab w:val="left" w:pos="709"/>
        </w:tabs>
        <w:ind w:right="29" w:firstLine="680"/>
        <w:jc w:val="both"/>
        <w:rPr>
          <w:rFonts w:eastAsia="Times New Roman"/>
          <w:bCs/>
          <w:kern w:val="0"/>
          <w:lang w:val="vi-VN" w:eastAsia="en-US"/>
        </w:rPr>
      </w:pPr>
      <w:r>
        <w:t>Pursuant to</w:t>
      </w:r>
      <w:r w:rsidR="00811EA5">
        <w:t xml:space="preserve"> Resolution No. 08/NQ-</w:t>
      </w:r>
      <w:r w:rsidR="00BA0A0F">
        <w:t>D</w:t>
      </w:r>
      <w:r w:rsidR="00811EA5">
        <w:t>H</w:t>
      </w:r>
      <w:r w:rsidR="00BA0A0F">
        <w:t>D</w:t>
      </w:r>
      <w:r w:rsidR="00811EA5">
        <w:t>C</w:t>
      </w:r>
      <w:r w:rsidR="00BA0A0F">
        <w:t>D</w:t>
      </w:r>
      <w:r w:rsidR="00811EA5">
        <w:t xml:space="preserve"> of the 2025 Annual General Meeting of Shareholders dated April 24, 2025;</w:t>
      </w:r>
      <w:r w:rsidR="002947FB">
        <w:rPr>
          <w:rFonts w:eastAsia="Times New Roman"/>
          <w:bCs/>
          <w:kern w:val="0"/>
          <w:lang w:val="vi-VN" w:eastAsia="en-US"/>
        </w:rPr>
        <w:t xml:space="preserve"> </w:t>
      </w:r>
    </w:p>
    <w:p w14:paraId="0DD81903" w14:textId="4D0C8B3D" w:rsidR="00655E71" w:rsidRPr="00307E8F" w:rsidRDefault="00811EA5" w:rsidP="00655E71">
      <w:pPr>
        <w:tabs>
          <w:tab w:val="left" w:pos="0"/>
          <w:tab w:val="left" w:pos="583"/>
          <w:tab w:val="left" w:pos="709"/>
        </w:tabs>
        <w:ind w:right="29" w:firstLine="680"/>
        <w:jc w:val="both"/>
        <w:rPr>
          <w:rFonts w:eastAsia="Times New Roman"/>
          <w:bCs/>
          <w:kern w:val="0"/>
          <w:lang w:eastAsia="en-US"/>
        </w:rPr>
      </w:pPr>
      <w:r>
        <w:t>The Board of Directors hereby submits to the General Meeting of Shareholders for approval the payment of salaries, remuneration, and allowances for the Board of Directors, Supervisory Board, and management in 2025, and proposes the plan for payment of salaries, remuneration, and allowances for the Board of Directors, Supervisory Board, and management in 2026, with the following contents:</w:t>
      </w:r>
    </w:p>
    <w:p w14:paraId="42BBD1BA" w14:textId="0B3E11F4" w:rsidR="00D25D4B" w:rsidRPr="00307E8F" w:rsidRDefault="000A2790" w:rsidP="00D25D4B">
      <w:pPr>
        <w:tabs>
          <w:tab w:val="left" w:pos="0"/>
          <w:tab w:val="left" w:pos="583"/>
          <w:tab w:val="left" w:pos="709"/>
        </w:tabs>
        <w:spacing w:before="120" w:line="264" w:lineRule="auto"/>
        <w:ind w:right="28" w:firstLine="680"/>
        <w:jc w:val="both"/>
        <w:rPr>
          <w:rFonts w:eastAsia="Times New Roman"/>
          <w:b/>
          <w:kern w:val="0"/>
          <w:lang w:eastAsia="en-US"/>
        </w:rPr>
      </w:pPr>
      <w:r w:rsidRPr="00307E8F">
        <w:rPr>
          <w:rFonts w:eastAsia="Times New Roman"/>
          <w:b/>
          <w:kern w:val="0"/>
          <w:lang w:eastAsia="en-US"/>
        </w:rPr>
        <w:lastRenderedPageBreak/>
        <w:t xml:space="preserve">1. </w:t>
      </w:r>
      <w:r w:rsidR="00811EA5" w:rsidRPr="00811EA5">
        <w:rPr>
          <w:b/>
          <w:bCs/>
        </w:rPr>
        <w:t>Payment of salaries, remuneration, and allowances for the Board of Directors, Supervisory Board, and management in 2025:</w:t>
      </w:r>
    </w:p>
    <w:p w14:paraId="10999978" w14:textId="3BBDD9AF" w:rsidR="001E5433" w:rsidRPr="00C86D5C" w:rsidRDefault="00D25D4B" w:rsidP="00C86D5C">
      <w:pPr>
        <w:tabs>
          <w:tab w:val="left" w:pos="0"/>
          <w:tab w:val="left" w:pos="583"/>
          <w:tab w:val="left" w:pos="709"/>
        </w:tabs>
        <w:spacing w:before="60" w:line="264" w:lineRule="auto"/>
        <w:ind w:right="29" w:firstLine="680"/>
        <w:jc w:val="both"/>
        <w:rPr>
          <w:rFonts w:eastAsia="Times New Roman"/>
          <w:kern w:val="0"/>
          <w:lang w:val="nl-NL" w:eastAsia="en-US"/>
        </w:rPr>
      </w:pPr>
      <w:r w:rsidRPr="00307E8F">
        <w:rPr>
          <w:rFonts w:eastAsia="Times New Roman"/>
          <w:kern w:val="0"/>
          <w:lang w:val="nl-NL" w:eastAsia="en-US"/>
        </w:rPr>
        <w:tab/>
      </w:r>
      <w:r w:rsidR="006B194C">
        <w:t>Pursuant to</w:t>
      </w:r>
      <w:r w:rsidR="00811EA5">
        <w:t xml:space="preserve"> Resolution No. 08/NQ-</w:t>
      </w:r>
      <w:r w:rsidR="00BA0A0F">
        <w:t>D</w:t>
      </w:r>
      <w:r w:rsidR="00811EA5">
        <w:t>H</w:t>
      </w:r>
      <w:r w:rsidR="00BA0A0F">
        <w:t>D</w:t>
      </w:r>
      <w:r w:rsidR="00811EA5">
        <w:t>C</w:t>
      </w:r>
      <w:r w:rsidR="00BA0A0F">
        <w:t>D</w:t>
      </w:r>
      <w:r w:rsidR="00811EA5">
        <w:t xml:space="preserve"> dated April 24, 2025, of the Annual General Meeting of Shareholders, and </w:t>
      </w:r>
      <w:r w:rsidR="006B194C">
        <w:t>Pursuant to</w:t>
      </w:r>
      <w:r w:rsidR="00811EA5">
        <w:t xml:space="preserve"> the Company’s business results for 2025, the salaries, remuneration, and allowances of the Board of Directors, Supervisory Board, and management for 2025 are implemented as follows:</w:t>
      </w:r>
      <w:r w:rsidR="00895622" w:rsidRPr="00307E8F">
        <w:rPr>
          <w:b/>
          <w:i/>
          <w:color w:val="FF0000"/>
          <w:spacing w:val="-2"/>
          <w:sz w:val="26"/>
          <w:szCs w:val="26"/>
        </w:rPr>
        <w:t xml:space="preserve">                                                                                                      </w:t>
      </w:r>
    </w:p>
    <w:p w14:paraId="013EC60A" w14:textId="42F38DF5" w:rsidR="00D25D4B" w:rsidRPr="00307E8F" w:rsidRDefault="001E5433" w:rsidP="00D25D4B">
      <w:pPr>
        <w:spacing w:before="20" w:line="264" w:lineRule="auto"/>
        <w:jc w:val="center"/>
        <w:rPr>
          <w:i/>
          <w:spacing w:val="-2"/>
          <w:sz w:val="22"/>
          <w:szCs w:val="22"/>
        </w:rPr>
      </w:pPr>
      <w:r w:rsidRPr="00307E8F">
        <w:rPr>
          <w:b/>
          <w:i/>
          <w:color w:val="FF0000"/>
          <w:spacing w:val="-2"/>
          <w:sz w:val="26"/>
          <w:szCs w:val="26"/>
        </w:rPr>
        <w:t xml:space="preserve">                                                                                             </w:t>
      </w:r>
      <w:r w:rsidR="00895622" w:rsidRPr="00307E8F">
        <w:rPr>
          <w:b/>
          <w:i/>
          <w:color w:val="FF0000"/>
          <w:spacing w:val="-2"/>
          <w:sz w:val="26"/>
          <w:szCs w:val="26"/>
        </w:rPr>
        <w:t xml:space="preserve">  </w:t>
      </w:r>
      <w:r w:rsidR="00D25D4B" w:rsidRPr="00307E8F">
        <w:rPr>
          <w:b/>
          <w:i/>
          <w:spacing w:val="-2"/>
          <w:sz w:val="22"/>
          <w:szCs w:val="22"/>
        </w:rPr>
        <w:t>Unit</w:t>
      </w:r>
      <w:r w:rsidR="00D25D4B" w:rsidRPr="00307E8F">
        <w:rPr>
          <w:i/>
          <w:spacing w:val="-2"/>
          <w:sz w:val="22"/>
          <w:szCs w:val="22"/>
        </w:rPr>
        <w:t>: Thousand VND</w:t>
      </w:r>
    </w:p>
    <w:tbl>
      <w:tblPr>
        <w:tblW w:w="5000" w:type="pct"/>
        <w:tblLook w:val="04A0" w:firstRow="1" w:lastRow="0" w:firstColumn="1" w:lastColumn="0" w:noHBand="0" w:noVBand="1"/>
      </w:tblPr>
      <w:tblGrid>
        <w:gridCol w:w="703"/>
        <w:gridCol w:w="2127"/>
        <w:gridCol w:w="1173"/>
        <w:gridCol w:w="1738"/>
        <w:gridCol w:w="1344"/>
        <w:gridCol w:w="1276"/>
        <w:gridCol w:w="1035"/>
      </w:tblGrid>
      <w:tr w:rsidR="00231566" w:rsidRPr="00307E8F" w14:paraId="504CAF1D" w14:textId="77777777" w:rsidTr="00E3321F">
        <w:trPr>
          <w:trHeight w:val="752"/>
        </w:trPr>
        <w:tc>
          <w:tcPr>
            <w:tcW w:w="374" w:type="pct"/>
            <w:tcBorders>
              <w:top w:val="single" w:sz="4" w:space="0" w:color="auto"/>
              <w:left w:val="single" w:sz="4" w:space="0" w:color="auto"/>
              <w:bottom w:val="single" w:sz="4" w:space="0" w:color="auto"/>
              <w:right w:val="single" w:sz="4" w:space="0" w:color="auto"/>
            </w:tcBorders>
            <w:vAlign w:val="center"/>
            <w:hideMark/>
          </w:tcPr>
          <w:p w14:paraId="2648BDE8" w14:textId="54C9CAC7" w:rsidR="007E201D" w:rsidRPr="00811EA5" w:rsidRDefault="00811EA5" w:rsidP="007E201D">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No.</w:t>
            </w:r>
          </w:p>
        </w:tc>
        <w:tc>
          <w:tcPr>
            <w:tcW w:w="1132" w:type="pct"/>
            <w:tcBorders>
              <w:top w:val="single" w:sz="4" w:space="0" w:color="auto"/>
              <w:left w:val="nil"/>
              <w:bottom w:val="single" w:sz="4" w:space="0" w:color="auto"/>
              <w:right w:val="single" w:sz="4" w:space="0" w:color="auto"/>
            </w:tcBorders>
            <w:vAlign w:val="center"/>
            <w:hideMark/>
          </w:tcPr>
          <w:p w14:paraId="4FAA2A6C" w14:textId="384CA1EB" w:rsidR="007E201D" w:rsidRPr="00811EA5" w:rsidRDefault="008B2986" w:rsidP="007E201D">
            <w:pPr>
              <w:jc w:val="center"/>
              <w:rPr>
                <w:rFonts w:eastAsia="Times New Roman"/>
                <w:b/>
                <w:bCs/>
                <w:color w:val="000000"/>
                <w:kern w:val="0"/>
                <w:sz w:val="24"/>
                <w:szCs w:val="24"/>
                <w:lang w:eastAsia="en-US"/>
              </w:rPr>
            </w:pPr>
            <w:r>
              <w:rPr>
                <w:rFonts w:eastAsia="Times New Roman"/>
                <w:b/>
                <w:bCs/>
                <w:color w:val="000000"/>
                <w:kern w:val="0"/>
                <w:sz w:val="24"/>
                <w:szCs w:val="24"/>
                <w:lang w:eastAsia="en-US"/>
              </w:rPr>
              <w:t>T</w:t>
            </w:r>
            <w:r w:rsidR="007E201D" w:rsidRPr="00811EA5">
              <w:rPr>
                <w:rFonts w:eastAsia="Times New Roman"/>
                <w:b/>
                <w:bCs/>
                <w:color w:val="000000"/>
                <w:kern w:val="0"/>
                <w:sz w:val="24"/>
                <w:szCs w:val="24"/>
                <w:lang w:eastAsia="en-US"/>
              </w:rPr>
              <w:t>itle</w:t>
            </w:r>
          </w:p>
        </w:tc>
        <w:tc>
          <w:tcPr>
            <w:tcW w:w="624" w:type="pct"/>
            <w:tcBorders>
              <w:top w:val="single" w:sz="4" w:space="0" w:color="auto"/>
              <w:left w:val="nil"/>
              <w:bottom w:val="single" w:sz="4" w:space="0" w:color="auto"/>
              <w:right w:val="single" w:sz="4" w:space="0" w:color="auto"/>
            </w:tcBorders>
            <w:vAlign w:val="center"/>
            <w:hideMark/>
          </w:tcPr>
          <w:p w14:paraId="4E2A5377" w14:textId="77777777" w:rsidR="007E201D" w:rsidRPr="00811EA5" w:rsidRDefault="007E201D" w:rsidP="007E201D">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Number</w:t>
            </w:r>
          </w:p>
        </w:tc>
        <w:tc>
          <w:tcPr>
            <w:tcW w:w="925" w:type="pct"/>
            <w:tcBorders>
              <w:top w:val="single" w:sz="4" w:space="0" w:color="auto"/>
              <w:left w:val="nil"/>
              <w:bottom w:val="single" w:sz="4" w:space="0" w:color="auto"/>
              <w:right w:val="single" w:sz="4" w:space="0" w:color="auto"/>
            </w:tcBorders>
            <w:vAlign w:val="center"/>
            <w:hideMark/>
          </w:tcPr>
          <w:p w14:paraId="48D0DB17" w14:textId="77777777" w:rsidR="007E201D" w:rsidRPr="00811EA5" w:rsidRDefault="007E201D" w:rsidP="007E201D">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Remuneration</w:t>
            </w:r>
          </w:p>
        </w:tc>
        <w:tc>
          <w:tcPr>
            <w:tcW w:w="715" w:type="pct"/>
            <w:tcBorders>
              <w:top w:val="single" w:sz="4" w:space="0" w:color="auto"/>
              <w:left w:val="nil"/>
              <w:bottom w:val="single" w:sz="4" w:space="0" w:color="auto"/>
              <w:right w:val="single" w:sz="4" w:space="0" w:color="auto"/>
            </w:tcBorders>
            <w:vAlign w:val="center"/>
            <w:hideMark/>
          </w:tcPr>
          <w:p w14:paraId="0F71D98D" w14:textId="77777777" w:rsidR="007E201D" w:rsidRPr="00811EA5" w:rsidRDefault="007E201D" w:rsidP="007E201D">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Allowance</w:t>
            </w:r>
          </w:p>
        </w:tc>
        <w:tc>
          <w:tcPr>
            <w:tcW w:w="679" w:type="pct"/>
            <w:tcBorders>
              <w:top w:val="single" w:sz="4" w:space="0" w:color="auto"/>
              <w:left w:val="nil"/>
              <w:bottom w:val="single" w:sz="4" w:space="0" w:color="auto"/>
              <w:right w:val="single" w:sz="4" w:space="0" w:color="auto"/>
            </w:tcBorders>
            <w:vAlign w:val="center"/>
            <w:hideMark/>
          </w:tcPr>
          <w:p w14:paraId="1DB3A1AF" w14:textId="77777777" w:rsidR="007E201D" w:rsidRPr="00811EA5" w:rsidRDefault="007E201D" w:rsidP="007E201D">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Salary</w:t>
            </w:r>
          </w:p>
        </w:tc>
        <w:tc>
          <w:tcPr>
            <w:tcW w:w="552" w:type="pct"/>
            <w:tcBorders>
              <w:top w:val="single" w:sz="4" w:space="0" w:color="auto"/>
              <w:left w:val="nil"/>
              <w:bottom w:val="single" w:sz="4" w:space="0" w:color="auto"/>
              <w:right w:val="single" w:sz="4" w:space="0" w:color="auto"/>
            </w:tcBorders>
            <w:vAlign w:val="center"/>
            <w:hideMark/>
          </w:tcPr>
          <w:p w14:paraId="0F4E778A" w14:textId="77777777" w:rsidR="007E201D" w:rsidRPr="00811EA5" w:rsidRDefault="007E201D" w:rsidP="007E201D">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Note</w:t>
            </w:r>
          </w:p>
        </w:tc>
      </w:tr>
      <w:tr w:rsidR="003B13F1" w:rsidRPr="00307E8F" w14:paraId="6A3A9A98" w14:textId="77777777" w:rsidTr="00E3321F">
        <w:trPr>
          <w:trHeight w:val="283"/>
        </w:trPr>
        <w:tc>
          <w:tcPr>
            <w:tcW w:w="374" w:type="pct"/>
            <w:tcBorders>
              <w:top w:val="nil"/>
              <w:left w:val="single" w:sz="4" w:space="0" w:color="auto"/>
              <w:bottom w:val="single" w:sz="4" w:space="0" w:color="auto"/>
              <w:right w:val="single" w:sz="4" w:space="0" w:color="auto"/>
            </w:tcBorders>
            <w:noWrap/>
            <w:vAlign w:val="center"/>
            <w:hideMark/>
          </w:tcPr>
          <w:p w14:paraId="28E6DE67"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1</w:t>
            </w:r>
          </w:p>
        </w:tc>
        <w:tc>
          <w:tcPr>
            <w:tcW w:w="1132" w:type="pct"/>
            <w:tcBorders>
              <w:top w:val="nil"/>
              <w:left w:val="nil"/>
              <w:bottom w:val="single" w:sz="4" w:space="0" w:color="auto"/>
              <w:right w:val="single" w:sz="4" w:space="0" w:color="auto"/>
            </w:tcBorders>
            <w:vAlign w:val="center"/>
            <w:hideMark/>
          </w:tcPr>
          <w:p w14:paraId="3BEEDA5A" w14:textId="79A5CDE5" w:rsidR="003B13F1" w:rsidRPr="00811EA5" w:rsidRDefault="00811EA5" w:rsidP="003B13F1">
            <w:pPr>
              <w:rPr>
                <w:rFonts w:eastAsia="Times New Roman"/>
                <w:color w:val="000000"/>
                <w:kern w:val="0"/>
                <w:sz w:val="24"/>
                <w:szCs w:val="24"/>
                <w:lang w:eastAsia="en-US"/>
              </w:rPr>
            </w:pPr>
            <w:r w:rsidRPr="00811EA5">
              <w:rPr>
                <w:sz w:val="24"/>
                <w:szCs w:val="24"/>
              </w:rPr>
              <w:t>Chairman of the Board of Directors</w:t>
            </w:r>
          </w:p>
        </w:tc>
        <w:tc>
          <w:tcPr>
            <w:tcW w:w="624" w:type="pct"/>
            <w:tcBorders>
              <w:top w:val="nil"/>
              <w:left w:val="nil"/>
              <w:bottom w:val="single" w:sz="4" w:space="0" w:color="auto"/>
              <w:right w:val="single" w:sz="4" w:space="0" w:color="auto"/>
            </w:tcBorders>
            <w:vAlign w:val="center"/>
            <w:hideMark/>
          </w:tcPr>
          <w:p w14:paraId="553B8CBB" w14:textId="515CD64D"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1</w:t>
            </w:r>
          </w:p>
        </w:tc>
        <w:tc>
          <w:tcPr>
            <w:tcW w:w="925" w:type="pct"/>
            <w:tcBorders>
              <w:top w:val="nil"/>
              <w:left w:val="nil"/>
              <w:bottom w:val="single" w:sz="4" w:space="0" w:color="auto"/>
              <w:right w:val="single" w:sz="4" w:space="0" w:color="auto"/>
            </w:tcBorders>
            <w:vAlign w:val="center"/>
            <w:hideMark/>
          </w:tcPr>
          <w:p w14:paraId="6892BA32" w14:textId="29DAE05F"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61,680</w:t>
            </w:r>
          </w:p>
        </w:tc>
        <w:tc>
          <w:tcPr>
            <w:tcW w:w="715" w:type="pct"/>
            <w:tcBorders>
              <w:top w:val="nil"/>
              <w:left w:val="nil"/>
              <w:bottom w:val="single" w:sz="4" w:space="0" w:color="auto"/>
              <w:right w:val="single" w:sz="4" w:space="0" w:color="auto"/>
            </w:tcBorders>
            <w:vAlign w:val="center"/>
            <w:hideMark/>
          </w:tcPr>
          <w:p w14:paraId="5FFE0F51" w14:textId="0A9ACCF6"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309E79A2" w14:textId="280AE843"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552" w:type="pct"/>
            <w:tcBorders>
              <w:top w:val="nil"/>
              <w:left w:val="nil"/>
              <w:bottom w:val="single" w:sz="4" w:space="0" w:color="auto"/>
              <w:right w:val="single" w:sz="4" w:space="0" w:color="auto"/>
            </w:tcBorders>
            <w:noWrap/>
            <w:vAlign w:val="center"/>
            <w:hideMark/>
          </w:tcPr>
          <w:p w14:paraId="4AAD0235" w14:textId="6CBBC1E6"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r>
      <w:tr w:rsidR="003B13F1" w:rsidRPr="00307E8F" w14:paraId="1AA2587F" w14:textId="77777777" w:rsidTr="00E3321F">
        <w:trPr>
          <w:trHeight w:val="283"/>
        </w:trPr>
        <w:tc>
          <w:tcPr>
            <w:tcW w:w="374" w:type="pct"/>
            <w:tcBorders>
              <w:top w:val="nil"/>
              <w:left w:val="single" w:sz="4" w:space="0" w:color="auto"/>
              <w:bottom w:val="single" w:sz="4" w:space="0" w:color="auto"/>
              <w:right w:val="single" w:sz="4" w:space="0" w:color="auto"/>
            </w:tcBorders>
            <w:noWrap/>
            <w:vAlign w:val="center"/>
            <w:hideMark/>
          </w:tcPr>
          <w:p w14:paraId="6549B646"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2</w:t>
            </w:r>
          </w:p>
        </w:tc>
        <w:tc>
          <w:tcPr>
            <w:tcW w:w="1132" w:type="pct"/>
            <w:tcBorders>
              <w:top w:val="nil"/>
              <w:left w:val="nil"/>
              <w:bottom w:val="single" w:sz="4" w:space="0" w:color="auto"/>
              <w:right w:val="single" w:sz="4" w:space="0" w:color="auto"/>
            </w:tcBorders>
            <w:vAlign w:val="center"/>
            <w:hideMark/>
          </w:tcPr>
          <w:p w14:paraId="57E27B56" w14:textId="237A13FD" w:rsidR="003B13F1" w:rsidRPr="00811EA5" w:rsidRDefault="00811EA5" w:rsidP="003B13F1">
            <w:pPr>
              <w:rPr>
                <w:rFonts w:eastAsia="Times New Roman"/>
                <w:color w:val="000000"/>
                <w:kern w:val="0"/>
                <w:sz w:val="24"/>
                <w:szCs w:val="24"/>
                <w:lang w:eastAsia="en-US"/>
              </w:rPr>
            </w:pPr>
            <w:r w:rsidRPr="00811EA5">
              <w:rPr>
                <w:sz w:val="24"/>
                <w:szCs w:val="24"/>
              </w:rPr>
              <w:t>Member of the Board of Directors</w:t>
            </w:r>
          </w:p>
        </w:tc>
        <w:tc>
          <w:tcPr>
            <w:tcW w:w="624" w:type="pct"/>
            <w:tcBorders>
              <w:top w:val="nil"/>
              <w:left w:val="nil"/>
              <w:bottom w:val="single" w:sz="4" w:space="0" w:color="auto"/>
              <w:right w:val="single" w:sz="4" w:space="0" w:color="auto"/>
            </w:tcBorders>
            <w:vAlign w:val="center"/>
            <w:hideMark/>
          </w:tcPr>
          <w:p w14:paraId="26A27F44" w14:textId="0247703F"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2</w:t>
            </w:r>
          </w:p>
        </w:tc>
        <w:tc>
          <w:tcPr>
            <w:tcW w:w="925" w:type="pct"/>
            <w:tcBorders>
              <w:top w:val="nil"/>
              <w:left w:val="nil"/>
              <w:bottom w:val="single" w:sz="4" w:space="0" w:color="auto"/>
              <w:right w:val="single" w:sz="4" w:space="0" w:color="auto"/>
            </w:tcBorders>
            <w:vAlign w:val="center"/>
            <w:hideMark/>
          </w:tcPr>
          <w:p w14:paraId="42F91232" w14:textId="524D9095"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105,120</w:t>
            </w:r>
          </w:p>
        </w:tc>
        <w:tc>
          <w:tcPr>
            <w:tcW w:w="715" w:type="pct"/>
            <w:tcBorders>
              <w:top w:val="nil"/>
              <w:left w:val="nil"/>
              <w:bottom w:val="single" w:sz="4" w:space="0" w:color="auto"/>
              <w:right w:val="single" w:sz="4" w:space="0" w:color="auto"/>
            </w:tcBorders>
            <w:vAlign w:val="center"/>
            <w:hideMark/>
          </w:tcPr>
          <w:p w14:paraId="683BCE5F" w14:textId="00DD3445"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5968F3EB" w14:textId="24259DAB"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552" w:type="pct"/>
            <w:tcBorders>
              <w:top w:val="nil"/>
              <w:left w:val="nil"/>
              <w:bottom w:val="single" w:sz="4" w:space="0" w:color="auto"/>
              <w:right w:val="single" w:sz="4" w:space="0" w:color="auto"/>
            </w:tcBorders>
            <w:vAlign w:val="center"/>
            <w:hideMark/>
          </w:tcPr>
          <w:p w14:paraId="2A625D4F" w14:textId="72742402"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 </w:t>
            </w:r>
          </w:p>
        </w:tc>
      </w:tr>
      <w:tr w:rsidR="003B13F1" w:rsidRPr="00307E8F" w14:paraId="43B7C75F" w14:textId="77777777" w:rsidTr="00E3321F">
        <w:trPr>
          <w:trHeight w:val="283"/>
        </w:trPr>
        <w:tc>
          <w:tcPr>
            <w:tcW w:w="374" w:type="pct"/>
            <w:tcBorders>
              <w:top w:val="nil"/>
              <w:left w:val="single" w:sz="4" w:space="0" w:color="auto"/>
              <w:bottom w:val="single" w:sz="4" w:space="0" w:color="auto"/>
              <w:right w:val="single" w:sz="4" w:space="0" w:color="auto"/>
            </w:tcBorders>
            <w:noWrap/>
            <w:vAlign w:val="center"/>
            <w:hideMark/>
          </w:tcPr>
          <w:p w14:paraId="6129CDD6"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3</w:t>
            </w:r>
          </w:p>
        </w:tc>
        <w:tc>
          <w:tcPr>
            <w:tcW w:w="1132" w:type="pct"/>
            <w:tcBorders>
              <w:top w:val="nil"/>
              <w:left w:val="nil"/>
              <w:bottom w:val="single" w:sz="4" w:space="0" w:color="auto"/>
              <w:right w:val="single" w:sz="4" w:space="0" w:color="auto"/>
            </w:tcBorders>
            <w:vAlign w:val="center"/>
            <w:hideMark/>
          </w:tcPr>
          <w:p w14:paraId="1BCA7272" w14:textId="077F25A0" w:rsidR="003B13F1" w:rsidRPr="00811EA5" w:rsidRDefault="00811EA5" w:rsidP="003B13F1">
            <w:pPr>
              <w:rPr>
                <w:rFonts w:eastAsia="Times New Roman"/>
                <w:color w:val="000000"/>
                <w:kern w:val="0"/>
                <w:sz w:val="24"/>
                <w:szCs w:val="24"/>
                <w:lang w:eastAsia="en-US"/>
              </w:rPr>
            </w:pPr>
            <w:r w:rsidRPr="00811EA5">
              <w:rPr>
                <w:sz w:val="24"/>
                <w:szCs w:val="24"/>
              </w:rPr>
              <w:t>Full-time Member of the Board of Directors</w:t>
            </w:r>
          </w:p>
        </w:tc>
        <w:tc>
          <w:tcPr>
            <w:tcW w:w="624" w:type="pct"/>
            <w:tcBorders>
              <w:top w:val="nil"/>
              <w:left w:val="nil"/>
              <w:bottom w:val="single" w:sz="4" w:space="0" w:color="auto"/>
              <w:right w:val="single" w:sz="4" w:space="0" w:color="auto"/>
            </w:tcBorders>
            <w:vAlign w:val="center"/>
            <w:hideMark/>
          </w:tcPr>
          <w:p w14:paraId="409541E0" w14:textId="5FE91E04"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1</w:t>
            </w:r>
          </w:p>
        </w:tc>
        <w:tc>
          <w:tcPr>
            <w:tcW w:w="925" w:type="pct"/>
            <w:tcBorders>
              <w:top w:val="nil"/>
              <w:left w:val="nil"/>
              <w:bottom w:val="single" w:sz="4" w:space="0" w:color="auto"/>
              <w:right w:val="single" w:sz="4" w:space="0" w:color="auto"/>
            </w:tcBorders>
            <w:vAlign w:val="center"/>
            <w:hideMark/>
          </w:tcPr>
          <w:p w14:paraId="390D0CA3" w14:textId="3D1DF72C"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715" w:type="pct"/>
            <w:tcBorders>
              <w:top w:val="nil"/>
              <w:left w:val="nil"/>
              <w:bottom w:val="single" w:sz="4" w:space="0" w:color="auto"/>
              <w:right w:val="single" w:sz="4" w:space="0" w:color="auto"/>
            </w:tcBorders>
            <w:vAlign w:val="center"/>
            <w:hideMark/>
          </w:tcPr>
          <w:p w14:paraId="44AA9006" w14:textId="37DBF839"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5E64029B" w14:textId="67CF2111"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208,289</w:t>
            </w:r>
          </w:p>
        </w:tc>
        <w:tc>
          <w:tcPr>
            <w:tcW w:w="552" w:type="pct"/>
            <w:tcBorders>
              <w:top w:val="nil"/>
              <w:left w:val="nil"/>
              <w:bottom w:val="single" w:sz="4" w:space="0" w:color="auto"/>
              <w:right w:val="single" w:sz="4" w:space="0" w:color="auto"/>
            </w:tcBorders>
            <w:vAlign w:val="center"/>
            <w:hideMark/>
          </w:tcPr>
          <w:p w14:paraId="3DC4D8A3" w14:textId="453A5CF4"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6 months</w:t>
            </w:r>
          </w:p>
        </w:tc>
      </w:tr>
      <w:tr w:rsidR="003B13F1" w:rsidRPr="00307E8F" w14:paraId="2A39C9AE" w14:textId="77777777" w:rsidTr="00E3321F">
        <w:trPr>
          <w:trHeight w:val="283"/>
        </w:trPr>
        <w:tc>
          <w:tcPr>
            <w:tcW w:w="374" w:type="pct"/>
            <w:tcBorders>
              <w:top w:val="nil"/>
              <w:left w:val="single" w:sz="4" w:space="0" w:color="auto"/>
              <w:bottom w:val="single" w:sz="4" w:space="0" w:color="auto"/>
              <w:right w:val="single" w:sz="4" w:space="0" w:color="auto"/>
            </w:tcBorders>
            <w:noWrap/>
            <w:vAlign w:val="center"/>
            <w:hideMark/>
          </w:tcPr>
          <w:p w14:paraId="7C685F66"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4</w:t>
            </w:r>
          </w:p>
        </w:tc>
        <w:tc>
          <w:tcPr>
            <w:tcW w:w="1132" w:type="pct"/>
            <w:tcBorders>
              <w:top w:val="nil"/>
              <w:left w:val="nil"/>
              <w:bottom w:val="single" w:sz="4" w:space="0" w:color="auto"/>
              <w:right w:val="single" w:sz="4" w:space="0" w:color="auto"/>
            </w:tcBorders>
            <w:vAlign w:val="center"/>
            <w:hideMark/>
          </w:tcPr>
          <w:p w14:paraId="4B20CEBB" w14:textId="6590F9E7" w:rsidR="003B13F1" w:rsidRPr="00811EA5" w:rsidRDefault="00811EA5" w:rsidP="003B13F1">
            <w:pPr>
              <w:rPr>
                <w:rFonts w:eastAsia="Times New Roman"/>
                <w:color w:val="000000"/>
                <w:kern w:val="0"/>
                <w:sz w:val="24"/>
                <w:szCs w:val="24"/>
                <w:lang w:eastAsia="en-US"/>
              </w:rPr>
            </w:pPr>
            <w:r w:rsidRPr="00811EA5">
              <w:rPr>
                <w:sz w:val="24"/>
                <w:szCs w:val="24"/>
              </w:rPr>
              <w:t>Independent Director</w:t>
            </w:r>
          </w:p>
        </w:tc>
        <w:tc>
          <w:tcPr>
            <w:tcW w:w="624" w:type="pct"/>
            <w:tcBorders>
              <w:top w:val="nil"/>
              <w:left w:val="nil"/>
              <w:bottom w:val="single" w:sz="4" w:space="0" w:color="auto"/>
              <w:right w:val="single" w:sz="4" w:space="0" w:color="auto"/>
            </w:tcBorders>
            <w:vAlign w:val="center"/>
            <w:hideMark/>
          </w:tcPr>
          <w:p w14:paraId="44A7AD61" w14:textId="64C6D2C9"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1</w:t>
            </w:r>
          </w:p>
        </w:tc>
        <w:tc>
          <w:tcPr>
            <w:tcW w:w="925" w:type="pct"/>
            <w:tcBorders>
              <w:top w:val="nil"/>
              <w:left w:val="nil"/>
              <w:bottom w:val="single" w:sz="4" w:space="0" w:color="auto"/>
              <w:right w:val="single" w:sz="4" w:space="0" w:color="auto"/>
            </w:tcBorders>
            <w:vAlign w:val="center"/>
            <w:hideMark/>
          </w:tcPr>
          <w:p w14:paraId="6FB34D15" w14:textId="774503F6"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715" w:type="pct"/>
            <w:tcBorders>
              <w:top w:val="nil"/>
              <w:left w:val="nil"/>
              <w:bottom w:val="single" w:sz="4" w:space="0" w:color="auto"/>
              <w:right w:val="single" w:sz="4" w:space="0" w:color="auto"/>
            </w:tcBorders>
            <w:vAlign w:val="center"/>
            <w:hideMark/>
          </w:tcPr>
          <w:p w14:paraId="4CA11F94" w14:textId="393D8DBC"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262,800</w:t>
            </w:r>
          </w:p>
        </w:tc>
        <w:tc>
          <w:tcPr>
            <w:tcW w:w="679" w:type="pct"/>
            <w:tcBorders>
              <w:top w:val="nil"/>
              <w:left w:val="nil"/>
              <w:bottom w:val="single" w:sz="4" w:space="0" w:color="auto"/>
              <w:right w:val="single" w:sz="4" w:space="0" w:color="auto"/>
            </w:tcBorders>
            <w:vAlign w:val="center"/>
            <w:hideMark/>
          </w:tcPr>
          <w:p w14:paraId="5C4561D5" w14:textId="23476A8A"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552" w:type="pct"/>
            <w:tcBorders>
              <w:top w:val="nil"/>
              <w:left w:val="nil"/>
              <w:bottom w:val="single" w:sz="4" w:space="0" w:color="auto"/>
              <w:right w:val="single" w:sz="4" w:space="0" w:color="auto"/>
            </w:tcBorders>
            <w:vAlign w:val="center"/>
            <w:hideMark/>
          </w:tcPr>
          <w:p w14:paraId="6CC705E3" w14:textId="6E3DBAFC"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 </w:t>
            </w:r>
          </w:p>
        </w:tc>
      </w:tr>
      <w:tr w:rsidR="003B13F1" w:rsidRPr="00307E8F" w14:paraId="57257A3D" w14:textId="77777777" w:rsidTr="00E3321F">
        <w:trPr>
          <w:trHeight w:val="340"/>
        </w:trPr>
        <w:tc>
          <w:tcPr>
            <w:tcW w:w="374" w:type="pct"/>
            <w:tcBorders>
              <w:top w:val="nil"/>
              <w:left w:val="single" w:sz="4" w:space="0" w:color="auto"/>
              <w:bottom w:val="single" w:sz="4" w:space="0" w:color="auto"/>
              <w:right w:val="single" w:sz="4" w:space="0" w:color="auto"/>
            </w:tcBorders>
            <w:noWrap/>
            <w:vAlign w:val="center"/>
            <w:hideMark/>
          </w:tcPr>
          <w:p w14:paraId="05FAE790"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5</w:t>
            </w:r>
          </w:p>
        </w:tc>
        <w:tc>
          <w:tcPr>
            <w:tcW w:w="1132" w:type="pct"/>
            <w:tcBorders>
              <w:top w:val="nil"/>
              <w:left w:val="nil"/>
              <w:bottom w:val="single" w:sz="4" w:space="0" w:color="auto"/>
              <w:right w:val="single" w:sz="4" w:space="0" w:color="auto"/>
            </w:tcBorders>
            <w:vAlign w:val="center"/>
            <w:hideMark/>
          </w:tcPr>
          <w:p w14:paraId="05924081" w14:textId="77777777" w:rsidR="003B13F1" w:rsidRPr="00811EA5" w:rsidRDefault="003B13F1" w:rsidP="003B13F1">
            <w:pPr>
              <w:rPr>
                <w:rFonts w:eastAsia="Times New Roman"/>
                <w:color w:val="000000"/>
                <w:kern w:val="0"/>
                <w:sz w:val="24"/>
                <w:szCs w:val="24"/>
                <w:lang w:eastAsia="en-US"/>
              </w:rPr>
            </w:pPr>
            <w:r w:rsidRPr="00811EA5">
              <w:rPr>
                <w:rFonts w:eastAsia="Times New Roman"/>
                <w:color w:val="000000"/>
                <w:kern w:val="0"/>
                <w:sz w:val="24"/>
                <w:szCs w:val="24"/>
                <w:lang w:eastAsia="en-US"/>
              </w:rPr>
              <w:t>Head of the Supervisory Board</w:t>
            </w:r>
          </w:p>
        </w:tc>
        <w:tc>
          <w:tcPr>
            <w:tcW w:w="624" w:type="pct"/>
            <w:tcBorders>
              <w:top w:val="nil"/>
              <w:left w:val="nil"/>
              <w:bottom w:val="single" w:sz="4" w:space="0" w:color="auto"/>
              <w:right w:val="single" w:sz="4" w:space="0" w:color="auto"/>
            </w:tcBorders>
            <w:vAlign w:val="center"/>
            <w:hideMark/>
          </w:tcPr>
          <w:p w14:paraId="56C14963" w14:textId="6CB45427"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1</w:t>
            </w:r>
          </w:p>
        </w:tc>
        <w:tc>
          <w:tcPr>
            <w:tcW w:w="925" w:type="pct"/>
            <w:tcBorders>
              <w:top w:val="nil"/>
              <w:left w:val="nil"/>
              <w:bottom w:val="single" w:sz="4" w:space="0" w:color="auto"/>
              <w:right w:val="single" w:sz="4" w:space="0" w:color="auto"/>
            </w:tcBorders>
            <w:vAlign w:val="center"/>
            <w:hideMark/>
          </w:tcPr>
          <w:p w14:paraId="50294177" w14:textId="616A3F31"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54,960</w:t>
            </w:r>
          </w:p>
        </w:tc>
        <w:tc>
          <w:tcPr>
            <w:tcW w:w="715" w:type="pct"/>
            <w:tcBorders>
              <w:top w:val="nil"/>
              <w:left w:val="nil"/>
              <w:bottom w:val="single" w:sz="4" w:space="0" w:color="auto"/>
              <w:right w:val="single" w:sz="4" w:space="0" w:color="auto"/>
            </w:tcBorders>
            <w:vAlign w:val="center"/>
            <w:hideMark/>
          </w:tcPr>
          <w:p w14:paraId="59C15EA7" w14:textId="5E7ECB72"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6A590023" w14:textId="2D8B6F5C"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552" w:type="pct"/>
            <w:tcBorders>
              <w:top w:val="nil"/>
              <w:left w:val="nil"/>
              <w:bottom w:val="single" w:sz="4" w:space="0" w:color="auto"/>
              <w:right w:val="single" w:sz="4" w:space="0" w:color="auto"/>
            </w:tcBorders>
            <w:noWrap/>
            <w:vAlign w:val="center"/>
            <w:hideMark/>
          </w:tcPr>
          <w:p w14:paraId="736725E3" w14:textId="67C00F6C"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r>
      <w:tr w:rsidR="003B13F1" w:rsidRPr="00307E8F" w14:paraId="31BE3887" w14:textId="77777777" w:rsidTr="00E3321F">
        <w:trPr>
          <w:trHeight w:val="340"/>
        </w:trPr>
        <w:tc>
          <w:tcPr>
            <w:tcW w:w="374" w:type="pct"/>
            <w:tcBorders>
              <w:top w:val="nil"/>
              <w:left w:val="single" w:sz="4" w:space="0" w:color="auto"/>
              <w:bottom w:val="single" w:sz="4" w:space="0" w:color="auto"/>
              <w:right w:val="single" w:sz="4" w:space="0" w:color="auto"/>
            </w:tcBorders>
            <w:noWrap/>
            <w:vAlign w:val="center"/>
            <w:hideMark/>
          </w:tcPr>
          <w:p w14:paraId="53CF4AE7"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6</w:t>
            </w:r>
          </w:p>
        </w:tc>
        <w:tc>
          <w:tcPr>
            <w:tcW w:w="1132" w:type="pct"/>
            <w:tcBorders>
              <w:top w:val="nil"/>
              <w:left w:val="nil"/>
              <w:bottom w:val="single" w:sz="4" w:space="0" w:color="auto"/>
              <w:right w:val="single" w:sz="4" w:space="0" w:color="auto"/>
            </w:tcBorders>
            <w:vAlign w:val="center"/>
            <w:hideMark/>
          </w:tcPr>
          <w:p w14:paraId="52796A77" w14:textId="20FECCA2" w:rsidR="003B13F1" w:rsidRPr="00811EA5" w:rsidRDefault="00811EA5" w:rsidP="003B13F1">
            <w:pPr>
              <w:rPr>
                <w:rFonts w:eastAsia="Times New Roman"/>
                <w:color w:val="000000"/>
                <w:kern w:val="0"/>
                <w:sz w:val="24"/>
                <w:szCs w:val="24"/>
                <w:lang w:eastAsia="en-US"/>
              </w:rPr>
            </w:pPr>
            <w:r w:rsidRPr="00811EA5">
              <w:rPr>
                <w:sz w:val="24"/>
                <w:szCs w:val="24"/>
              </w:rPr>
              <w:t>Member of the Supervisory Board</w:t>
            </w:r>
          </w:p>
        </w:tc>
        <w:tc>
          <w:tcPr>
            <w:tcW w:w="624" w:type="pct"/>
            <w:tcBorders>
              <w:top w:val="nil"/>
              <w:left w:val="nil"/>
              <w:bottom w:val="single" w:sz="4" w:space="0" w:color="auto"/>
              <w:right w:val="single" w:sz="4" w:space="0" w:color="auto"/>
            </w:tcBorders>
            <w:vAlign w:val="center"/>
            <w:hideMark/>
          </w:tcPr>
          <w:p w14:paraId="16F63C50" w14:textId="37D8FF2B"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2</w:t>
            </w:r>
          </w:p>
        </w:tc>
        <w:tc>
          <w:tcPr>
            <w:tcW w:w="925" w:type="pct"/>
            <w:tcBorders>
              <w:top w:val="nil"/>
              <w:left w:val="nil"/>
              <w:bottom w:val="single" w:sz="4" w:space="0" w:color="auto"/>
              <w:right w:val="single" w:sz="4" w:space="0" w:color="auto"/>
            </w:tcBorders>
            <w:vAlign w:val="center"/>
            <w:hideMark/>
          </w:tcPr>
          <w:p w14:paraId="7F747DCF" w14:textId="1A4834AD"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105,120</w:t>
            </w:r>
          </w:p>
        </w:tc>
        <w:tc>
          <w:tcPr>
            <w:tcW w:w="715" w:type="pct"/>
            <w:tcBorders>
              <w:top w:val="nil"/>
              <w:left w:val="nil"/>
              <w:bottom w:val="single" w:sz="4" w:space="0" w:color="auto"/>
              <w:right w:val="single" w:sz="4" w:space="0" w:color="auto"/>
            </w:tcBorders>
            <w:vAlign w:val="center"/>
            <w:hideMark/>
          </w:tcPr>
          <w:p w14:paraId="330B699B" w14:textId="711014A8"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57DF3F71" w14:textId="33257B32"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552" w:type="pct"/>
            <w:tcBorders>
              <w:top w:val="nil"/>
              <w:left w:val="nil"/>
              <w:bottom w:val="single" w:sz="4" w:space="0" w:color="auto"/>
              <w:right w:val="single" w:sz="4" w:space="0" w:color="auto"/>
            </w:tcBorders>
            <w:noWrap/>
            <w:vAlign w:val="center"/>
            <w:hideMark/>
          </w:tcPr>
          <w:p w14:paraId="2A91AD9D" w14:textId="10B797C9"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r>
      <w:tr w:rsidR="003B13F1" w:rsidRPr="00307E8F" w14:paraId="3FDA01F1" w14:textId="77777777" w:rsidTr="00E3321F">
        <w:trPr>
          <w:trHeight w:val="340"/>
        </w:trPr>
        <w:tc>
          <w:tcPr>
            <w:tcW w:w="374" w:type="pct"/>
            <w:tcBorders>
              <w:top w:val="nil"/>
              <w:left w:val="single" w:sz="4" w:space="0" w:color="auto"/>
              <w:bottom w:val="single" w:sz="4" w:space="0" w:color="auto"/>
              <w:right w:val="single" w:sz="4" w:space="0" w:color="auto"/>
            </w:tcBorders>
            <w:noWrap/>
            <w:vAlign w:val="center"/>
            <w:hideMark/>
          </w:tcPr>
          <w:p w14:paraId="698B5A5F"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7</w:t>
            </w:r>
          </w:p>
        </w:tc>
        <w:tc>
          <w:tcPr>
            <w:tcW w:w="1132" w:type="pct"/>
            <w:tcBorders>
              <w:top w:val="nil"/>
              <w:left w:val="nil"/>
              <w:bottom w:val="single" w:sz="4" w:space="0" w:color="auto"/>
              <w:right w:val="single" w:sz="4" w:space="0" w:color="auto"/>
            </w:tcBorders>
            <w:vAlign w:val="center"/>
            <w:hideMark/>
          </w:tcPr>
          <w:p w14:paraId="2216EBB8" w14:textId="66B9CA22" w:rsidR="003B13F1" w:rsidRPr="00811EA5" w:rsidRDefault="00811EA5" w:rsidP="003B13F1">
            <w:pPr>
              <w:rPr>
                <w:rFonts w:eastAsia="Times New Roman"/>
                <w:color w:val="000000"/>
                <w:kern w:val="0"/>
                <w:sz w:val="24"/>
                <w:szCs w:val="24"/>
                <w:lang w:eastAsia="en-US"/>
              </w:rPr>
            </w:pPr>
            <w:r w:rsidRPr="00811EA5">
              <w:rPr>
                <w:sz w:val="24"/>
                <w:szCs w:val="24"/>
              </w:rPr>
              <w:t>Director</w:t>
            </w:r>
          </w:p>
        </w:tc>
        <w:tc>
          <w:tcPr>
            <w:tcW w:w="624" w:type="pct"/>
            <w:tcBorders>
              <w:top w:val="nil"/>
              <w:left w:val="nil"/>
              <w:bottom w:val="single" w:sz="4" w:space="0" w:color="auto"/>
              <w:right w:val="single" w:sz="4" w:space="0" w:color="auto"/>
            </w:tcBorders>
            <w:vAlign w:val="center"/>
            <w:hideMark/>
          </w:tcPr>
          <w:p w14:paraId="645DB953" w14:textId="2C2C6843"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1</w:t>
            </w:r>
          </w:p>
        </w:tc>
        <w:tc>
          <w:tcPr>
            <w:tcW w:w="925" w:type="pct"/>
            <w:tcBorders>
              <w:top w:val="nil"/>
              <w:left w:val="nil"/>
              <w:bottom w:val="single" w:sz="4" w:space="0" w:color="auto"/>
              <w:right w:val="single" w:sz="4" w:space="0" w:color="auto"/>
            </w:tcBorders>
            <w:vAlign w:val="center"/>
            <w:hideMark/>
          </w:tcPr>
          <w:p w14:paraId="7A9B89ED" w14:textId="65DCC9A9"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715" w:type="pct"/>
            <w:tcBorders>
              <w:top w:val="nil"/>
              <w:left w:val="nil"/>
              <w:bottom w:val="single" w:sz="4" w:space="0" w:color="auto"/>
              <w:right w:val="single" w:sz="4" w:space="0" w:color="auto"/>
            </w:tcBorders>
            <w:vAlign w:val="center"/>
            <w:hideMark/>
          </w:tcPr>
          <w:p w14:paraId="3C075510" w14:textId="163E2401"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00572C58" w14:textId="0B52186F"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469,844</w:t>
            </w:r>
          </w:p>
        </w:tc>
        <w:tc>
          <w:tcPr>
            <w:tcW w:w="552" w:type="pct"/>
            <w:tcBorders>
              <w:top w:val="nil"/>
              <w:left w:val="nil"/>
              <w:bottom w:val="single" w:sz="4" w:space="0" w:color="auto"/>
              <w:right w:val="single" w:sz="4" w:space="0" w:color="auto"/>
            </w:tcBorders>
            <w:noWrap/>
            <w:vAlign w:val="center"/>
            <w:hideMark/>
          </w:tcPr>
          <w:p w14:paraId="2B4CE42B" w14:textId="38E2E905"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r>
      <w:tr w:rsidR="003B13F1" w:rsidRPr="00307E8F" w14:paraId="27922287" w14:textId="77777777" w:rsidTr="00E3321F">
        <w:trPr>
          <w:trHeight w:val="340"/>
        </w:trPr>
        <w:tc>
          <w:tcPr>
            <w:tcW w:w="374" w:type="pct"/>
            <w:tcBorders>
              <w:top w:val="nil"/>
              <w:left w:val="single" w:sz="4" w:space="0" w:color="auto"/>
              <w:bottom w:val="single" w:sz="4" w:space="0" w:color="auto"/>
              <w:right w:val="single" w:sz="4" w:space="0" w:color="auto"/>
            </w:tcBorders>
            <w:noWrap/>
            <w:vAlign w:val="center"/>
            <w:hideMark/>
          </w:tcPr>
          <w:p w14:paraId="298944E2"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8</w:t>
            </w:r>
          </w:p>
        </w:tc>
        <w:tc>
          <w:tcPr>
            <w:tcW w:w="1132" w:type="pct"/>
            <w:tcBorders>
              <w:top w:val="nil"/>
              <w:left w:val="nil"/>
              <w:bottom w:val="single" w:sz="4" w:space="0" w:color="auto"/>
              <w:right w:val="single" w:sz="4" w:space="0" w:color="auto"/>
            </w:tcBorders>
            <w:vAlign w:val="center"/>
            <w:hideMark/>
          </w:tcPr>
          <w:p w14:paraId="12244CC6" w14:textId="70120542" w:rsidR="003B13F1" w:rsidRPr="00811EA5" w:rsidRDefault="00811EA5" w:rsidP="003B13F1">
            <w:pPr>
              <w:rPr>
                <w:rFonts w:eastAsia="Times New Roman"/>
                <w:color w:val="000000"/>
                <w:kern w:val="0"/>
                <w:sz w:val="24"/>
                <w:szCs w:val="24"/>
                <w:lang w:eastAsia="en-US"/>
              </w:rPr>
            </w:pPr>
            <w:r w:rsidRPr="00811EA5">
              <w:rPr>
                <w:sz w:val="24"/>
                <w:szCs w:val="24"/>
              </w:rPr>
              <w:t>Deputy Director</w:t>
            </w:r>
          </w:p>
        </w:tc>
        <w:tc>
          <w:tcPr>
            <w:tcW w:w="624" w:type="pct"/>
            <w:tcBorders>
              <w:top w:val="nil"/>
              <w:left w:val="nil"/>
              <w:bottom w:val="single" w:sz="4" w:space="0" w:color="auto"/>
              <w:right w:val="single" w:sz="4" w:space="0" w:color="auto"/>
            </w:tcBorders>
            <w:vAlign w:val="center"/>
            <w:hideMark/>
          </w:tcPr>
          <w:p w14:paraId="15A20406" w14:textId="7CA3F18F"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4</w:t>
            </w:r>
          </w:p>
        </w:tc>
        <w:tc>
          <w:tcPr>
            <w:tcW w:w="925" w:type="pct"/>
            <w:tcBorders>
              <w:top w:val="nil"/>
              <w:left w:val="nil"/>
              <w:bottom w:val="single" w:sz="4" w:space="0" w:color="auto"/>
              <w:right w:val="single" w:sz="4" w:space="0" w:color="auto"/>
            </w:tcBorders>
            <w:vAlign w:val="center"/>
            <w:hideMark/>
          </w:tcPr>
          <w:p w14:paraId="03812796" w14:textId="4817D2B5"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715" w:type="pct"/>
            <w:tcBorders>
              <w:top w:val="nil"/>
              <w:left w:val="nil"/>
              <w:bottom w:val="single" w:sz="4" w:space="0" w:color="auto"/>
              <w:right w:val="single" w:sz="4" w:space="0" w:color="auto"/>
            </w:tcBorders>
            <w:vAlign w:val="center"/>
            <w:hideMark/>
          </w:tcPr>
          <w:p w14:paraId="0CD84AF6" w14:textId="46710EFC"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60C06BF3" w14:textId="39427EFD"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1,666,332</w:t>
            </w:r>
          </w:p>
        </w:tc>
        <w:tc>
          <w:tcPr>
            <w:tcW w:w="552" w:type="pct"/>
            <w:tcBorders>
              <w:top w:val="nil"/>
              <w:left w:val="nil"/>
              <w:bottom w:val="single" w:sz="4" w:space="0" w:color="auto"/>
              <w:right w:val="single" w:sz="4" w:space="0" w:color="auto"/>
            </w:tcBorders>
            <w:vAlign w:val="center"/>
            <w:hideMark/>
          </w:tcPr>
          <w:p w14:paraId="50FA260A" w14:textId="470E8973"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 </w:t>
            </w:r>
          </w:p>
        </w:tc>
      </w:tr>
      <w:tr w:rsidR="003B13F1" w:rsidRPr="00307E8F" w14:paraId="3A617104" w14:textId="77777777" w:rsidTr="00E3321F">
        <w:trPr>
          <w:trHeight w:val="340"/>
        </w:trPr>
        <w:tc>
          <w:tcPr>
            <w:tcW w:w="374" w:type="pct"/>
            <w:tcBorders>
              <w:top w:val="nil"/>
              <w:left w:val="single" w:sz="4" w:space="0" w:color="auto"/>
              <w:bottom w:val="single" w:sz="4" w:space="0" w:color="auto"/>
              <w:right w:val="single" w:sz="4" w:space="0" w:color="auto"/>
            </w:tcBorders>
            <w:noWrap/>
            <w:vAlign w:val="center"/>
            <w:hideMark/>
          </w:tcPr>
          <w:p w14:paraId="2C43672A" w14:textId="77777777" w:rsidR="003B13F1" w:rsidRPr="00811EA5" w:rsidRDefault="003B13F1" w:rsidP="003B13F1">
            <w:pPr>
              <w:jc w:val="center"/>
              <w:rPr>
                <w:rFonts w:eastAsia="Times New Roman"/>
                <w:color w:val="000000"/>
                <w:kern w:val="0"/>
                <w:sz w:val="24"/>
                <w:szCs w:val="24"/>
                <w:lang w:eastAsia="en-US"/>
              </w:rPr>
            </w:pPr>
            <w:r w:rsidRPr="00811EA5">
              <w:rPr>
                <w:rFonts w:eastAsia="Times New Roman"/>
                <w:color w:val="000000"/>
                <w:kern w:val="0"/>
                <w:sz w:val="24"/>
                <w:szCs w:val="24"/>
                <w:lang w:eastAsia="en-US"/>
              </w:rPr>
              <w:t>9</w:t>
            </w:r>
          </w:p>
        </w:tc>
        <w:tc>
          <w:tcPr>
            <w:tcW w:w="1132" w:type="pct"/>
            <w:tcBorders>
              <w:top w:val="nil"/>
              <w:left w:val="nil"/>
              <w:bottom w:val="single" w:sz="4" w:space="0" w:color="auto"/>
              <w:right w:val="single" w:sz="4" w:space="0" w:color="auto"/>
            </w:tcBorders>
            <w:vAlign w:val="center"/>
            <w:hideMark/>
          </w:tcPr>
          <w:p w14:paraId="30D99318" w14:textId="77777777" w:rsidR="003B13F1" w:rsidRPr="00811EA5" w:rsidRDefault="003B13F1" w:rsidP="003B13F1">
            <w:pPr>
              <w:rPr>
                <w:rFonts w:eastAsia="Times New Roman"/>
                <w:color w:val="000000"/>
                <w:kern w:val="0"/>
                <w:sz w:val="24"/>
                <w:szCs w:val="24"/>
                <w:lang w:eastAsia="en-US"/>
              </w:rPr>
            </w:pPr>
            <w:r w:rsidRPr="00811EA5">
              <w:rPr>
                <w:rFonts w:eastAsia="Times New Roman"/>
                <w:color w:val="000000"/>
                <w:kern w:val="0"/>
                <w:sz w:val="24"/>
                <w:szCs w:val="24"/>
                <w:lang w:eastAsia="en-US"/>
              </w:rPr>
              <w:t>Chief Accountant</w:t>
            </w:r>
          </w:p>
        </w:tc>
        <w:tc>
          <w:tcPr>
            <w:tcW w:w="624" w:type="pct"/>
            <w:tcBorders>
              <w:top w:val="nil"/>
              <w:left w:val="nil"/>
              <w:bottom w:val="single" w:sz="4" w:space="0" w:color="auto"/>
              <w:right w:val="single" w:sz="4" w:space="0" w:color="auto"/>
            </w:tcBorders>
            <w:vAlign w:val="center"/>
            <w:hideMark/>
          </w:tcPr>
          <w:p w14:paraId="25ECDB95" w14:textId="2917CD10" w:rsidR="003B13F1" w:rsidRPr="00811EA5" w:rsidRDefault="003B13F1" w:rsidP="003B13F1">
            <w:pPr>
              <w:jc w:val="center"/>
              <w:rPr>
                <w:rFonts w:eastAsia="Times New Roman"/>
                <w:color w:val="000000"/>
                <w:kern w:val="0"/>
                <w:sz w:val="24"/>
                <w:szCs w:val="24"/>
                <w:lang w:eastAsia="en-US"/>
              </w:rPr>
            </w:pPr>
            <w:r w:rsidRPr="00811EA5">
              <w:rPr>
                <w:color w:val="000000"/>
                <w:sz w:val="24"/>
                <w:szCs w:val="24"/>
              </w:rPr>
              <w:t>1</w:t>
            </w:r>
          </w:p>
        </w:tc>
        <w:tc>
          <w:tcPr>
            <w:tcW w:w="925" w:type="pct"/>
            <w:tcBorders>
              <w:top w:val="nil"/>
              <w:left w:val="nil"/>
              <w:bottom w:val="single" w:sz="4" w:space="0" w:color="auto"/>
              <w:right w:val="single" w:sz="4" w:space="0" w:color="auto"/>
            </w:tcBorders>
            <w:vAlign w:val="center"/>
            <w:hideMark/>
          </w:tcPr>
          <w:p w14:paraId="0AB0B122" w14:textId="7A1BA6F8"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715" w:type="pct"/>
            <w:tcBorders>
              <w:top w:val="nil"/>
              <w:left w:val="nil"/>
              <w:bottom w:val="single" w:sz="4" w:space="0" w:color="auto"/>
              <w:right w:val="single" w:sz="4" w:space="0" w:color="auto"/>
            </w:tcBorders>
            <w:vAlign w:val="center"/>
            <w:hideMark/>
          </w:tcPr>
          <w:p w14:paraId="37881C33" w14:textId="10977B88"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c>
          <w:tcPr>
            <w:tcW w:w="679" w:type="pct"/>
            <w:tcBorders>
              <w:top w:val="nil"/>
              <w:left w:val="nil"/>
              <w:bottom w:val="single" w:sz="4" w:space="0" w:color="auto"/>
              <w:right w:val="single" w:sz="4" w:space="0" w:color="auto"/>
            </w:tcBorders>
            <w:vAlign w:val="center"/>
            <w:hideMark/>
          </w:tcPr>
          <w:p w14:paraId="7BAEA8DD" w14:textId="0142A2C5"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380,440</w:t>
            </w:r>
          </w:p>
        </w:tc>
        <w:tc>
          <w:tcPr>
            <w:tcW w:w="552" w:type="pct"/>
            <w:tcBorders>
              <w:top w:val="nil"/>
              <w:left w:val="nil"/>
              <w:bottom w:val="single" w:sz="4" w:space="0" w:color="auto"/>
              <w:right w:val="single" w:sz="4" w:space="0" w:color="auto"/>
            </w:tcBorders>
            <w:noWrap/>
            <w:vAlign w:val="center"/>
            <w:hideMark/>
          </w:tcPr>
          <w:p w14:paraId="76912C67" w14:textId="48CF554D" w:rsidR="003B13F1" w:rsidRPr="00811EA5" w:rsidRDefault="003B13F1" w:rsidP="003B13F1">
            <w:pPr>
              <w:jc w:val="right"/>
              <w:rPr>
                <w:rFonts w:eastAsia="Times New Roman"/>
                <w:color w:val="000000"/>
                <w:kern w:val="0"/>
                <w:sz w:val="24"/>
                <w:szCs w:val="24"/>
                <w:lang w:eastAsia="en-US"/>
              </w:rPr>
            </w:pPr>
            <w:r w:rsidRPr="00811EA5">
              <w:rPr>
                <w:color w:val="000000"/>
                <w:sz w:val="24"/>
                <w:szCs w:val="24"/>
              </w:rPr>
              <w:t> </w:t>
            </w:r>
          </w:p>
        </w:tc>
      </w:tr>
      <w:tr w:rsidR="003B13F1" w:rsidRPr="00307E8F" w14:paraId="1D19180A" w14:textId="77777777" w:rsidTr="00E3321F">
        <w:trPr>
          <w:trHeight w:val="340"/>
        </w:trPr>
        <w:tc>
          <w:tcPr>
            <w:tcW w:w="374" w:type="pct"/>
            <w:tcBorders>
              <w:top w:val="nil"/>
              <w:left w:val="single" w:sz="4" w:space="0" w:color="auto"/>
              <w:bottom w:val="single" w:sz="4" w:space="0" w:color="auto"/>
              <w:right w:val="single" w:sz="4" w:space="0" w:color="auto"/>
            </w:tcBorders>
            <w:noWrap/>
            <w:vAlign w:val="center"/>
            <w:hideMark/>
          </w:tcPr>
          <w:p w14:paraId="47397B32" w14:textId="77777777" w:rsidR="003B13F1" w:rsidRPr="00811EA5" w:rsidRDefault="003B13F1" w:rsidP="003B13F1">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 </w:t>
            </w:r>
          </w:p>
        </w:tc>
        <w:tc>
          <w:tcPr>
            <w:tcW w:w="1132" w:type="pct"/>
            <w:tcBorders>
              <w:top w:val="nil"/>
              <w:left w:val="nil"/>
              <w:bottom w:val="single" w:sz="4" w:space="0" w:color="auto"/>
              <w:right w:val="single" w:sz="4" w:space="0" w:color="auto"/>
            </w:tcBorders>
            <w:noWrap/>
            <w:vAlign w:val="center"/>
            <w:hideMark/>
          </w:tcPr>
          <w:p w14:paraId="033817B7" w14:textId="77777777" w:rsidR="003B13F1" w:rsidRPr="00811EA5" w:rsidRDefault="003B13F1" w:rsidP="003B13F1">
            <w:pPr>
              <w:jc w:val="center"/>
              <w:rPr>
                <w:rFonts w:eastAsia="Times New Roman"/>
                <w:b/>
                <w:bCs/>
                <w:color w:val="000000"/>
                <w:kern w:val="0"/>
                <w:sz w:val="24"/>
                <w:szCs w:val="24"/>
                <w:lang w:eastAsia="en-US"/>
              </w:rPr>
            </w:pPr>
            <w:r w:rsidRPr="00811EA5">
              <w:rPr>
                <w:rFonts w:eastAsia="Times New Roman"/>
                <w:b/>
                <w:bCs/>
                <w:color w:val="000000"/>
                <w:kern w:val="0"/>
                <w:sz w:val="24"/>
                <w:szCs w:val="24"/>
                <w:lang w:eastAsia="en-US"/>
              </w:rPr>
              <w:t>Total</w:t>
            </w:r>
          </w:p>
        </w:tc>
        <w:tc>
          <w:tcPr>
            <w:tcW w:w="624" w:type="pct"/>
            <w:tcBorders>
              <w:top w:val="nil"/>
              <w:left w:val="nil"/>
              <w:bottom w:val="single" w:sz="4" w:space="0" w:color="auto"/>
              <w:right w:val="single" w:sz="4" w:space="0" w:color="auto"/>
            </w:tcBorders>
            <w:noWrap/>
            <w:vAlign w:val="center"/>
            <w:hideMark/>
          </w:tcPr>
          <w:p w14:paraId="19F28633" w14:textId="39C8EB49" w:rsidR="003B13F1" w:rsidRPr="00811EA5" w:rsidRDefault="003B13F1" w:rsidP="003B13F1">
            <w:pPr>
              <w:jc w:val="center"/>
              <w:rPr>
                <w:rFonts w:eastAsia="Times New Roman"/>
                <w:b/>
                <w:bCs/>
                <w:color w:val="000000"/>
                <w:kern w:val="0"/>
                <w:sz w:val="24"/>
                <w:szCs w:val="24"/>
                <w:lang w:eastAsia="en-US"/>
              </w:rPr>
            </w:pPr>
            <w:r w:rsidRPr="00811EA5">
              <w:rPr>
                <w:b/>
                <w:bCs/>
                <w:color w:val="000000"/>
                <w:sz w:val="24"/>
                <w:szCs w:val="24"/>
              </w:rPr>
              <w:t> </w:t>
            </w:r>
          </w:p>
        </w:tc>
        <w:tc>
          <w:tcPr>
            <w:tcW w:w="925" w:type="pct"/>
            <w:tcBorders>
              <w:top w:val="nil"/>
              <w:left w:val="nil"/>
              <w:bottom w:val="single" w:sz="4" w:space="0" w:color="auto"/>
              <w:right w:val="single" w:sz="4" w:space="0" w:color="auto"/>
            </w:tcBorders>
            <w:noWrap/>
            <w:vAlign w:val="center"/>
            <w:hideMark/>
          </w:tcPr>
          <w:p w14:paraId="08130748" w14:textId="043F7CFE" w:rsidR="003B13F1" w:rsidRPr="00811EA5" w:rsidRDefault="003B13F1" w:rsidP="003B13F1">
            <w:pPr>
              <w:jc w:val="right"/>
              <w:rPr>
                <w:rFonts w:eastAsia="Times New Roman"/>
                <w:b/>
                <w:bCs/>
                <w:color w:val="000000"/>
                <w:kern w:val="0"/>
                <w:sz w:val="24"/>
                <w:szCs w:val="24"/>
                <w:lang w:eastAsia="en-US"/>
              </w:rPr>
            </w:pPr>
            <w:r w:rsidRPr="00811EA5">
              <w:rPr>
                <w:b/>
                <w:bCs/>
                <w:color w:val="000000"/>
                <w:sz w:val="24"/>
                <w:szCs w:val="24"/>
              </w:rPr>
              <w:t>326,880</w:t>
            </w:r>
          </w:p>
        </w:tc>
        <w:tc>
          <w:tcPr>
            <w:tcW w:w="715" w:type="pct"/>
            <w:tcBorders>
              <w:top w:val="nil"/>
              <w:left w:val="nil"/>
              <w:bottom w:val="single" w:sz="4" w:space="0" w:color="auto"/>
              <w:right w:val="single" w:sz="4" w:space="0" w:color="auto"/>
            </w:tcBorders>
            <w:noWrap/>
            <w:vAlign w:val="center"/>
            <w:hideMark/>
          </w:tcPr>
          <w:p w14:paraId="5D0B1AD7" w14:textId="40522F01" w:rsidR="003B13F1" w:rsidRPr="00811EA5" w:rsidRDefault="003B13F1" w:rsidP="003B13F1">
            <w:pPr>
              <w:jc w:val="right"/>
              <w:rPr>
                <w:rFonts w:eastAsia="Times New Roman"/>
                <w:b/>
                <w:bCs/>
                <w:color w:val="000000"/>
                <w:kern w:val="0"/>
                <w:sz w:val="24"/>
                <w:szCs w:val="24"/>
                <w:lang w:eastAsia="en-US"/>
              </w:rPr>
            </w:pPr>
            <w:r w:rsidRPr="00811EA5">
              <w:rPr>
                <w:b/>
                <w:bCs/>
                <w:color w:val="000000"/>
                <w:sz w:val="24"/>
                <w:szCs w:val="24"/>
              </w:rPr>
              <w:t>262,800</w:t>
            </w:r>
          </w:p>
        </w:tc>
        <w:tc>
          <w:tcPr>
            <w:tcW w:w="679" w:type="pct"/>
            <w:tcBorders>
              <w:top w:val="nil"/>
              <w:left w:val="nil"/>
              <w:bottom w:val="single" w:sz="4" w:space="0" w:color="auto"/>
              <w:right w:val="single" w:sz="4" w:space="0" w:color="auto"/>
            </w:tcBorders>
            <w:noWrap/>
            <w:vAlign w:val="center"/>
            <w:hideMark/>
          </w:tcPr>
          <w:p w14:paraId="0E11811A" w14:textId="1C43B557" w:rsidR="003B13F1" w:rsidRPr="00811EA5" w:rsidRDefault="003B13F1" w:rsidP="003B13F1">
            <w:pPr>
              <w:jc w:val="right"/>
              <w:rPr>
                <w:rFonts w:eastAsia="Times New Roman"/>
                <w:b/>
                <w:bCs/>
                <w:color w:val="000000"/>
                <w:kern w:val="0"/>
                <w:sz w:val="24"/>
                <w:szCs w:val="24"/>
                <w:lang w:eastAsia="en-US"/>
              </w:rPr>
            </w:pPr>
            <w:r w:rsidRPr="00811EA5">
              <w:rPr>
                <w:b/>
                <w:bCs/>
                <w:color w:val="000000"/>
                <w:sz w:val="24"/>
                <w:szCs w:val="24"/>
              </w:rPr>
              <w:t>2,724,905</w:t>
            </w:r>
          </w:p>
        </w:tc>
        <w:tc>
          <w:tcPr>
            <w:tcW w:w="552" w:type="pct"/>
            <w:tcBorders>
              <w:top w:val="nil"/>
              <w:left w:val="nil"/>
              <w:bottom w:val="single" w:sz="4" w:space="0" w:color="auto"/>
              <w:right w:val="single" w:sz="4" w:space="0" w:color="auto"/>
            </w:tcBorders>
            <w:noWrap/>
            <w:vAlign w:val="center"/>
            <w:hideMark/>
          </w:tcPr>
          <w:p w14:paraId="50927180" w14:textId="7F3EB1EB" w:rsidR="003B13F1" w:rsidRPr="00811EA5" w:rsidRDefault="003B13F1" w:rsidP="003B13F1">
            <w:pPr>
              <w:jc w:val="right"/>
              <w:rPr>
                <w:rFonts w:eastAsia="Times New Roman"/>
                <w:b/>
                <w:bCs/>
                <w:color w:val="000000"/>
                <w:kern w:val="0"/>
                <w:sz w:val="24"/>
                <w:szCs w:val="24"/>
                <w:lang w:eastAsia="en-US"/>
              </w:rPr>
            </w:pPr>
            <w:r w:rsidRPr="00811EA5">
              <w:rPr>
                <w:b/>
                <w:bCs/>
                <w:color w:val="000000"/>
                <w:sz w:val="24"/>
                <w:szCs w:val="24"/>
              </w:rPr>
              <w:t> </w:t>
            </w:r>
          </w:p>
        </w:tc>
      </w:tr>
    </w:tbl>
    <w:p w14:paraId="4B53AFFE" w14:textId="3B9E279E" w:rsidR="00F17F02" w:rsidRPr="00811EA5" w:rsidRDefault="00811EA5" w:rsidP="008B2986">
      <w:pPr>
        <w:tabs>
          <w:tab w:val="left" w:pos="0"/>
          <w:tab w:val="left" w:pos="583"/>
          <w:tab w:val="left" w:pos="709"/>
        </w:tabs>
        <w:spacing w:before="60" w:line="264" w:lineRule="auto"/>
        <w:ind w:right="29" w:firstLine="680"/>
        <w:jc w:val="center"/>
        <w:rPr>
          <w:rFonts w:eastAsia="Times New Roman"/>
          <w:i/>
          <w:iCs/>
          <w:kern w:val="0"/>
          <w:lang w:val="nl-NL" w:eastAsia="en-US"/>
        </w:rPr>
      </w:pPr>
      <w:r w:rsidRPr="00811EA5">
        <w:rPr>
          <w:i/>
          <w:iCs/>
        </w:rPr>
        <w:t>(The total salary paid is equal to 1.057 times the planned amount)</w:t>
      </w:r>
    </w:p>
    <w:p w14:paraId="2C8E4706" w14:textId="5F9C83D6" w:rsidR="00D25D4B" w:rsidRPr="007740F4" w:rsidRDefault="001E5433" w:rsidP="0065579A">
      <w:pPr>
        <w:jc w:val="both"/>
        <w:rPr>
          <w:rFonts w:eastAsia="Times New Roman"/>
          <w:b/>
          <w:bCs/>
          <w:kern w:val="0"/>
          <w:lang w:val="nl-NL" w:eastAsia="en-US"/>
        </w:rPr>
      </w:pPr>
      <w:r w:rsidRPr="00307E8F">
        <w:rPr>
          <w:rFonts w:eastAsia="Times New Roman"/>
          <w:kern w:val="0"/>
          <w:lang w:val="nl-NL" w:eastAsia="en-US"/>
        </w:rPr>
        <w:tab/>
      </w:r>
      <w:r w:rsidR="007740F4">
        <w:t xml:space="preserve">The total amount of salaries, remuneration, and allowances payable by the Company to members of the Board of Directors, the Head of the Supervisory Board, Supervisory Board members holding concurrent positions, and management in 2025 is: </w:t>
      </w:r>
      <w:r w:rsidR="007740F4" w:rsidRPr="007740F4">
        <w:rPr>
          <w:b/>
          <w:bCs/>
        </w:rPr>
        <w:t>VND 3,314,585,000</w:t>
      </w:r>
      <w:r w:rsidR="007740F4">
        <w:rPr>
          <w:b/>
          <w:bCs/>
        </w:rPr>
        <w:t>.</w:t>
      </w:r>
    </w:p>
    <w:p w14:paraId="56FEA2BA" w14:textId="30A6CD71" w:rsidR="000A2790" w:rsidRPr="00307E8F" w:rsidRDefault="000A2790" w:rsidP="0065579A">
      <w:pPr>
        <w:tabs>
          <w:tab w:val="left" w:pos="0"/>
          <w:tab w:val="left" w:pos="583"/>
          <w:tab w:val="left" w:pos="709"/>
        </w:tabs>
        <w:spacing w:line="264" w:lineRule="auto"/>
        <w:ind w:right="28" w:firstLine="680"/>
        <w:jc w:val="both"/>
        <w:rPr>
          <w:rFonts w:eastAsia="Times New Roman"/>
          <w:b/>
          <w:kern w:val="0"/>
          <w:lang w:eastAsia="en-US"/>
        </w:rPr>
      </w:pPr>
      <w:r w:rsidRPr="00307E8F">
        <w:rPr>
          <w:rFonts w:eastAsia="Times New Roman"/>
          <w:b/>
          <w:kern w:val="0"/>
          <w:lang w:eastAsia="en-US"/>
        </w:rPr>
        <w:t xml:space="preserve">2. </w:t>
      </w:r>
      <w:r w:rsidR="007740F4" w:rsidRPr="007740F4">
        <w:rPr>
          <w:b/>
          <w:bCs/>
        </w:rPr>
        <w:t>Proposed plan for payment of salaries, remuneration, and allowances to the Board of Directors, Supervisory Board, and management in 2026:</w:t>
      </w:r>
    </w:p>
    <w:p w14:paraId="5D955710" w14:textId="1F11E056" w:rsidR="000E3A06" w:rsidRPr="00307E8F" w:rsidRDefault="000E3A06" w:rsidP="0065579A">
      <w:pPr>
        <w:tabs>
          <w:tab w:val="left" w:pos="0"/>
          <w:tab w:val="left" w:pos="583"/>
          <w:tab w:val="left" w:pos="709"/>
        </w:tabs>
        <w:ind w:right="28" w:firstLine="680"/>
        <w:jc w:val="both"/>
        <w:rPr>
          <w:rFonts w:eastAsia="Times New Roman"/>
          <w:b/>
          <w:kern w:val="0"/>
          <w:lang w:eastAsia="en-US"/>
        </w:rPr>
      </w:pPr>
      <w:r w:rsidRPr="00307E8F">
        <w:rPr>
          <w:rFonts w:eastAsia="Times New Roman"/>
          <w:b/>
          <w:kern w:val="0"/>
          <w:lang w:eastAsia="en-US"/>
        </w:rPr>
        <w:t xml:space="preserve">a. </w:t>
      </w:r>
      <w:r w:rsidR="007740F4" w:rsidRPr="007740F4">
        <w:rPr>
          <w:b/>
          <w:bCs/>
        </w:rPr>
        <w:t>Basic salary level for Company management:</w:t>
      </w:r>
    </w:p>
    <w:p w14:paraId="4539F16E" w14:textId="4F5BC59C" w:rsidR="000E3A06" w:rsidRPr="00307E8F" w:rsidRDefault="000E3A06" w:rsidP="0065579A">
      <w:pPr>
        <w:tabs>
          <w:tab w:val="left" w:pos="0"/>
          <w:tab w:val="left" w:pos="583"/>
          <w:tab w:val="left" w:pos="709"/>
        </w:tabs>
        <w:ind w:right="28" w:firstLine="680"/>
        <w:jc w:val="both"/>
        <w:rPr>
          <w:rFonts w:eastAsia="Times New Roman"/>
          <w:bCs/>
          <w:kern w:val="0"/>
          <w:lang w:eastAsia="en-US"/>
        </w:rPr>
      </w:pPr>
      <w:r w:rsidRPr="00307E8F">
        <w:rPr>
          <w:rFonts w:eastAsia="Times New Roman"/>
          <w:bCs/>
          <w:kern w:val="0"/>
          <w:lang w:eastAsia="en-US"/>
        </w:rPr>
        <w:tab/>
      </w:r>
      <w:r w:rsidR="007740F4">
        <w:t>According to Decision No. 1471/QD-TKV dated August 14, 2024, on the issuance of guidelines for the salary payment mechanism applicable within TKV, the basic salary level for Company management, classified under (Group II – Grade I) in Appendix 04 of this Decision, is as follows: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6"/>
        <w:gridCol w:w="4347"/>
        <w:gridCol w:w="4003"/>
      </w:tblGrid>
      <w:tr w:rsidR="000E3A06" w:rsidRPr="00307E8F" w14:paraId="45884182" w14:textId="77777777" w:rsidTr="00E3321F">
        <w:trPr>
          <w:trHeight w:val="855"/>
        </w:trPr>
        <w:tc>
          <w:tcPr>
            <w:tcW w:w="557" w:type="pct"/>
            <w:tcBorders>
              <w:top w:val="single" w:sz="4" w:space="0" w:color="auto"/>
              <w:left w:val="single" w:sz="4" w:space="0" w:color="auto"/>
              <w:bottom w:val="single" w:sz="4" w:space="0" w:color="auto"/>
              <w:right w:val="single" w:sz="4" w:space="0" w:color="auto"/>
            </w:tcBorders>
            <w:vAlign w:val="center"/>
          </w:tcPr>
          <w:p w14:paraId="5AEFE306" w14:textId="40933865" w:rsidR="000E3A06" w:rsidRPr="007740F4" w:rsidRDefault="007740F4" w:rsidP="00A4166B">
            <w:pPr>
              <w:keepNext/>
              <w:spacing w:before="20"/>
              <w:jc w:val="center"/>
              <w:rPr>
                <w:rFonts w:eastAsia="MS MinNew Roman"/>
                <w:b/>
                <w:sz w:val="24"/>
                <w:szCs w:val="24"/>
              </w:rPr>
            </w:pPr>
            <w:r w:rsidRPr="007740F4">
              <w:rPr>
                <w:rFonts w:eastAsia="MS MinNew Roman"/>
                <w:b/>
                <w:sz w:val="24"/>
                <w:szCs w:val="24"/>
              </w:rPr>
              <w:lastRenderedPageBreak/>
              <w:t>No.</w:t>
            </w:r>
          </w:p>
        </w:tc>
        <w:tc>
          <w:tcPr>
            <w:tcW w:w="2313" w:type="pct"/>
            <w:tcBorders>
              <w:top w:val="single" w:sz="4" w:space="0" w:color="auto"/>
              <w:left w:val="single" w:sz="4" w:space="0" w:color="auto"/>
              <w:bottom w:val="single" w:sz="4" w:space="0" w:color="auto"/>
              <w:right w:val="single" w:sz="4" w:space="0" w:color="auto"/>
            </w:tcBorders>
            <w:vAlign w:val="center"/>
          </w:tcPr>
          <w:p w14:paraId="3FE543C2" w14:textId="53C59379" w:rsidR="000E3A06" w:rsidRPr="007740F4" w:rsidRDefault="00D44E81" w:rsidP="00A4166B">
            <w:pPr>
              <w:keepNext/>
              <w:spacing w:before="20"/>
              <w:jc w:val="center"/>
              <w:rPr>
                <w:rFonts w:eastAsia="MS MinNew Roman"/>
                <w:b/>
                <w:sz w:val="24"/>
                <w:szCs w:val="24"/>
              </w:rPr>
            </w:pPr>
            <w:r>
              <w:rPr>
                <w:rFonts w:eastAsia="MS MinNew Roman"/>
                <w:b/>
                <w:sz w:val="24"/>
                <w:szCs w:val="24"/>
              </w:rPr>
              <w:t>T</w:t>
            </w:r>
            <w:r w:rsidR="000E3A06" w:rsidRPr="007740F4">
              <w:rPr>
                <w:rFonts w:eastAsia="MS MinNew Roman"/>
                <w:b/>
                <w:sz w:val="24"/>
                <w:szCs w:val="24"/>
              </w:rPr>
              <w:t>itle</w:t>
            </w:r>
          </w:p>
        </w:tc>
        <w:tc>
          <w:tcPr>
            <w:tcW w:w="2130" w:type="pct"/>
            <w:tcBorders>
              <w:top w:val="single" w:sz="4" w:space="0" w:color="auto"/>
              <w:left w:val="single" w:sz="4" w:space="0" w:color="auto"/>
              <w:bottom w:val="single" w:sz="4" w:space="0" w:color="auto"/>
              <w:right w:val="single" w:sz="4" w:space="0" w:color="auto"/>
            </w:tcBorders>
            <w:vAlign w:val="center"/>
          </w:tcPr>
          <w:p w14:paraId="59653680" w14:textId="77777777" w:rsidR="000E3A06" w:rsidRPr="007740F4" w:rsidRDefault="000E3A06" w:rsidP="00A4166B">
            <w:pPr>
              <w:keepNext/>
              <w:spacing w:before="20"/>
              <w:jc w:val="center"/>
              <w:rPr>
                <w:rFonts w:eastAsia="MS MinNew Roman"/>
                <w:b/>
                <w:sz w:val="24"/>
                <w:szCs w:val="24"/>
              </w:rPr>
            </w:pPr>
            <w:r w:rsidRPr="007740F4">
              <w:rPr>
                <w:rFonts w:eastAsia="MS MinNew Roman"/>
                <w:b/>
                <w:sz w:val="24"/>
                <w:szCs w:val="24"/>
              </w:rPr>
              <w:t>Basic salary</w:t>
            </w:r>
          </w:p>
          <w:p w14:paraId="1AE8C237" w14:textId="05035CCA" w:rsidR="000E3A06" w:rsidRPr="007740F4" w:rsidRDefault="000E3A06" w:rsidP="00A4166B">
            <w:pPr>
              <w:keepNext/>
              <w:spacing w:before="20"/>
              <w:jc w:val="center"/>
              <w:rPr>
                <w:rFonts w:eastAsia="MS MinNew Roman"/>
                <w:b/>
                <w:sz w:val="24"/>
                <w:szCs w:val="24"/>
              </w:rPr>
            </w:pPr>
            <w:r w:rsidRPr="007740F4">
              <w:rPr>
                <w:rFonts w:eastAsia="MS MinNew Roman"/>
                <w:b/>
                <w:sz w:val="24"/>
                <w:szCs w:val="24"/>
                <w:lang w:val="vi-VN"/>
              </w:rPr>
              <w:t>Group</w:t>
            </w:r>
            <w:r w:rsidRPr="007740F4">
              <w:rPr>
                <w:rFonts w:eastAsia="MS MinNew Roman"/>
                <w:b/>
                <w:sz w:val="24"/>
                <w:szCs w:val="24"/>
              </w:rPr>
              <w:t xml:space="preserve"> </w:t>
            </w:r>
            <w:r w:rsidR="00A66B59">
              <w:rPr>
                <w:rFonts w:eastAsia="MS MinNew Roman"/>
                <w:b/>
                <w:sz w:val="24"/>
                <w:szCs w:val="24"/>
              </w:rPr>
              <w:t xml:space="preserve">II </w:t>
            </w:r>
            <w:r w:rsidRPr="007740F4">
              <w:rPr>
                <w:rFonts w:eastAsia="MS MinNew Roman"/>
                <w:b/>
                <w:sz w:val="24"/>
                <w:szCs w:val="24"/>
              </w:rPr>
              <w:t xml:space="preserve">Rank </w:t>
            </w:r>
            <w:r w:rsidRPr="007740F4">
              <w:rPr>
                <w:rFonts w:eastAsia="MS MinNew Roman"/>
                <w:b/>
                <w:sz w:val="24"/>
                <w:szCs w:val="24"/>
                <w:lang w:val="vi-VN"/>
              </w:rPr>
              <w:t>I​</w:t>
            </w:r>
            <w:r w:rsidRPr="007740F4">
              <w:rPr>
                <w:rFonts w:eastAsia="MS MinNew Roman"/>
                <w:b/>
                <w:sz w:val="24"/>
                <w:szCs w:val="24"/>
              </w:rPr>
              <w:t>​</w:t>
            </w:r>
          </w:p>
          <w:p w14:paraId="6E6F792A" w14:textId="77777777" w:rsidR="000E3A06" w:rsidRPr="007740F4" w:rsidRDefault="000E3A06" w:rsidP="00A4166B">
            <w:pPr>
              <w:keepNext/>
              <w:spacing w:before="20"/>
              <w:jc w:val="center"/>
              <w:rPr>
                <w:rFonts w:eastAsia="MS MinNew Roman"/>
                <w:b/>
                <w:sz w:val="24"/>
                <w:szCs w:val="24"/>
              </w:rPr>
            </w:pPr>
            <w:r w:rsidRPr="007740F4">
              <w:rPr>
                <w:rFonts w:eastAsia="MS MinNew Roman"/>
                <w:sz w:val="24"/>
                <w:szCs w:val="24"/>
              </w:rPr>
              <w:t>(VND/person/month)</w:t>
            </w:r>
          </w:p>
        </w:tc>
      </w:tr>
      <w:tr w:rsidR="000E3A06" w:rsidRPr="00307E8F" w14:paraId="7058807A"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1745FECE"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1</w:t>
            </w:r>
          </w:p>
        </w:tc>
        <w:tc>
          <w:tcPr>
            <w:tcW w:w="2313" w:type="pct"/>
            <w:tcBorders>
              <w:top w:val="single" w:sz="4" w:space="0" w:color="auto"/>
              <w:left w:val="single" w:sz="4" w:space="0" w:color="auto"/>
              <w:bottom w:val="single" w:sz="4" w:space="0" w:color="auto"/>
              <w:right w:val="single" w:sz="4" w:space="0" w:color="auto"/>
            </w:tcBorders>
            <w:vAlign w:val="center"/>
          </w:tcPr>
          <w:p w14:paraId="734CF1DC" w14:textId="0392DEB7" w:rsidR="000E3A06" w:rsidRPr="007740F4" w:rsidRDefault="007740F4" w:rsidP="00A4166B">
            <w:pPr>
              <w:keepNext/>
              <w:spacing w:before="100" w:beforeAutospacing="1"/>
              <w:rPr>
                <w:rFonts w:eastAsia="MS MinNew Roman"/>
                <w:bCs/>
                <w:sz w:val="24"/>
                <w:szCs w:val="24"/>
              </w:rPr>
            </w:pPr>
            <w:r w:rsidRPr="007740F4">
              <w:rPr>
                <w:sz w:val="24"/>
                <w:szCs w:val="24"/>
              </w:rPr>
              <w:t>Chairman of the Board of Directors</w:t>
            </w:r>
          </w:p>
        </w:tc>
        <w:tc>
          <w:tcPr>
            <w:tcW w:w="2130" w:type="pct"/>
            <w:tcBorders>
              <w:top w:val="single" w:sz="4" w:space="0" w:color="auto"/>
              <w:left w:val="single" w:sz="4" w:space="0" w:color="auto"/>
              <w:bottom w:val="single" w:sz="4" w:space="0" w:color="auto"/>
              <w:right w:val="single" w:sz="4" w:space="0" w:color="auto"/>
            </w:tcBorders>
            <w:vAlign w:val="center"/>
          </w:tcPr>
          <w:p w14:paraId="69E77AA2"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25,700,000</w:t>
            </w:r>
          </w:p>
        </w:tc>
      </w:tr>
      <w:tr w:rsidR="000E3A06" w:rsidRPr="00307E8F" w14:paraId="5576C7E1"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0E45AA2E"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w:t>
            </w:r>
          </w:p>
        </w:tc>
        <w:tc>
          <w:tcPr>
            <w:tcW w:w="2313" w:type="pct"/>
            <w:tcBorders>
              <w:top w:val="single" w:sz="4" w:space="0" w:color="auto"/>
              <w:left w:val="single" w:sz="4" w:space="0" w:color="auto"/>
              <w:bottom w:val="single" w:sz="4" w:space="0" w:color="auto"/>
              <w:right w:val="single" w:sz="4" w:space="0" w:color="auto"/>
            </w:tcBorders>
            <w:vAlign w:val="center"/>
          </w:tcPr>
          <w:p w14:paraId="219E62E1" w14:textId="162998F3" w:rsidR="000E3A06" w:rsidRPr="007740F4" w:rsidRDefault="007740F4" w:rsidP="00A4166B">
            <w:pPr>
              <w:keepNext/>
              <w:spacing w:before="100" w:beforeAutospacing="1"/>
              <w:rPr>
                <w:rFonts w:eastAsia="MS MinNew Roman"/>
                <w:bCs/>
                <w:sz w:val="24"/>
                <w:szCs w:val="24"/>
              </w:rPr>
            </w:pPr>
            <w:r w:rsidRPr="007740F4">
              <w:rPr>
                <w:sz w:val="24"/>
                <w:szCs w:val="24"/>
              </w:rPr>
              <w:t>Member of the Board of Directors</w:t>
            </w:r>
          </w:p>
        </w:tc>
        <w:tc>
          <w:tcPr>
            <w:tcW w:w="2130" w:type="pct"/>
            <w:tcBorders>
              <w:top w:val="single" w:sz="4" w:space="0" w:color="auto"/>
              <w:left w:val="single" w:sz="4" w:space="0" w:color="auto"/>
              <w:bottom w:val="single" w:sz="4" w:space="0" w:color="auto"/>
              <w:right w:val="single" w:sz="4" w:space="0" w:color="auto"/>
            </w:tcBorders>
            <w:vAlign w:val="center"/>
          </w:tcPr>
          <w:p w14:paraId="5444261B"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21,900,000</w:t>
            </w:r>
          </w:p>
        </w:tc>
      </w:tr>
      <w:tr w:rsidR="000E3A06" w:rsidRPr="00307E8F" w14:paraId="7DE7E8D9"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48DED60F"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3</w:t>
            </w:r>
          </w:p>
        </w:tc>
        <w:tc>
          <w:tcPr>
            <w:tcW w:w="2313" w:type="pct"/>
            <w:tcBorders>
              <w:top w:val="single" w:sz="4" w:space="0" w:color="auto"/>
              <w:left w:val="single" w:sz="4" w:space="0" w:color="auto"/>
              <w:bottom w:val="single" w:sz="4" w:space="0" w:color="auto"/>
              <w:right w:val="single" w:sz="4" w:space="0" w:color="auto"/>
            </w:tcBorders>
            <w:vAlign w:val="center"/>
          </w:tcPr>
          <w:p w14:paraId="27C6D6B1" w14:textId="77777777" w:rsidR="000E3A06" w:rsidRPr="007740F4" w:rsidRDefault="000E3A06" w:rsidP="00A4166B">
            <w:pPr>
              <w:keepNext/>
              <w:spacing w:before="100" w:beforeAutospacing="1"/>
              <w:rPr>
                <w:rFonts w:eastAsia="MS MinNew Roman"/>
                <w:bCs/>
                <w:sz w:val="24"/>
                <w:szCs w:val="24"/>
              </w:rPr>
            </w:pPr>
            <w:r w:rsidRPr="007740F4">
              <w:rPr>
                <w:rFonts w:eastAsia="MS MinNew Roman"/>
                <w:bCs/>
                <w:sz w:val="24"/>
                <w:szCs w:val="24"/>
              </w:rPr>
              <w:t>Head of the Supervisory Board</w:t>
            </w:r>
          </w:p>
        </w:tc>
        <w:tc>
          <w:tcPr>
            <w:tcW w:w="2130" w:type="pct"/>
            <w:tcBorders>
              <w:top w:val="single" w:sz="4" w:space="0" w:color="auto"/>
              <w:left w:val="single" w:sz="4" w:space="0" w:color="auto"/>
              <w:bottom w:val="single" w:sz="4" w:space="0" w:color="auto"/>
              <w:right w:val="single" w:sz="4" w:space="0" w:color="auto"/>
            </w:tcBorders>
            <w:vAlign w:val="center"/>
          </w:tcPr>
          <w:p w14:paraId="12270498"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22,900,000</w:t>
            </w:r>
          </w:p>
        </w:tc>
      </w:tr>
      <w:tr w:rsidR="000E3A06" w:rsidRPr="00307E8F" w14:paraId="15F62D3D"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44DCBE6C"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4</w:t>
            </w:r>
          </w:p>
        </w:tc>
        <w:tc>
          <w:tcPr>
            <w:tcW w:w="2313" w:type="pct"/>
            <w:tcBorders>
              <w:top w:val="single" w:sz="4" w:space="0" w:color="auto"/>
              <w:left w:val="single" w:sz="4" w:space="0" w:color="auto"/>
              <w:bottom w:val="single" w:sz="4" w:space="0" w:color="auto"/>
              <w:right w:val="single" w:sz="4" w:space="0" w:color="auto"/>
            </w:tcBorders>
            <w:vAlign w:val="center"/>
          </w:tcPr>
          <w:p w14:paraId="63821D28" w14:textId="6B60309F" w:rsidR="000E3A06" w:rsidRPr="007740F4" w:rsidRDefault="007740F4" w:rsidP="00A4166B">
            <w:pPr>
              <w:keepNext/>
              <w:spacing w:before="100" w:beforeAutospacing="1"/>
              <w:rPr>
                <w:rFonts w:eastAsia="MS MinNew Roman"/>
                <w:bCs/>
                <w:sz w:val="24"/>
                <w:szCs w:val="24"/>
              </w:rPr>
            </w:pPr>
            <w:r w:rsidRPr="007740F4">
              <w:rPr>
                <w:sz w:val="24"/>
                <w:szCs w:val="24"/>
              </w:rPr>
              <w:t>Member of the Supervisory Board</w:t>
            </w:r>
          </w:p>
        </w:tc>
        <w:tc>
          <w:tcPr>
            <w:tcW w:w="2130" w:type="pct"/>
            <w:tcBorders>
              <w:top w:val="single" w:sz="4" w:space="0" w:color="auto"/>
              <w:left w:val="single" w:sz="4" w:space="0" w:color="auto"/>
              <w:bottom w:val="single" w:sz="4" w:space="0" w:color="auto"/>
              <w:right w:val="single" w:sz="4" w:space="0" w:color="auto"/>
            </w:tcBorders>
            <w:vAlign w:val="center"/>
          </w:tcPr>
          <w:p w14:paraId="11A58544"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21,900,000</w:t>
            </w:r>
          </w:p>
        </w:tc>
      </w:tr>
      <w:tr w:rsidR="000E3A06" w:rsidRPr="00307E8F" w14:paraId="6BE20E23"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20324518"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5</w:t>
            </w:r>
          </w:p>
        </w:tc>
        <w:tc>
          <w:tcPr>
            <w:tcW w:w="2313" w:type="pct"/>
            <w:tcBorders>
              <w:top w:val="single" w:sz="4" w:space="0" w:color="auto"/>
              <w:left w:val="single" w:sz="4" w:space="0" w:color="auto"/>
              <w:bottom w:val="single" w:sz="4" w:space="0" w:color="auto"/>
              <w:right w:val="single" w:sz="4" w:space="0" w:color="auto"/>
            </w:tcBorders>
            <w:vAlign w:val="center"/>
          </w:tcPr>
          <w:p w14:paraId="43916B95" w14:textId="28399EDE" w:rsidR="000E3A06" w:rsidRPr="007740F4" w:rsidRDefault="007740F4" w:rsidP="00A4166B">
            <w:pPr>
              <w:keepNext/>
              <w:spacing w:before="100" w:beforeAutospacing="1"/>
              <w:rPr>
                <w:rFonts w:eastAsia="MS MinNew Roman"/>
                <w:bCs/>
                <w:sz w:val="24"/>
                <w:szCs w:val="24"/>
              </w:rPr>
            </w:pPr>
            <w:r w:rsidRPr="007740F4">
              <w:rPr>
                <w:sz w:val="24"/>
                <w:szCs w:val="24"/>
              </w:rPr>
              <w:t>Director</w:t>
            </w:r>
          </w:p>
        </w:tc>
        <w:tc>
          <w:tcPr>
            <w:tcW w:w="2130" w:type="pct"/>
            <w:tcBorders>
              <w:top w:val="single" w:sz="4" w:space="0" w:color="auto"/>
              <w:left w:val="single" w:sz="4" w:space="0" w:color="auto"/>
              <w:bottom w:val="single" w:sz="4" w:space="0" w:color="auto"/>
              <w:right w:val="single" w:sz="4" w:space="0" w:color="auto"/>
            </w:tcBorders>
            <w:vAlign w:val="center"/>
          </w:tcPr>
          <w:p w14:paraId="3CD90001"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24,700,000</w:t>
            </w:r>
          </w:p>
        </w:tc>
      </w:tr>
      <w:tr w:rsidR="000E3A06" w:rsidRPr="00307E8F" w14:paraId="7347DFC8"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5A454482"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6</w:t>
            </w:r>
          </w:p>
        </w:tc>
        <w:tc>
          <w:tcPr>
            <w:tcW w:w="2313" w:type="pct"/>
            <w:tcBorders>
              <w:top w:val="single" w:sz="4" w:space="0" w:color="auto"/>
              <w:left w:val="single" w:sz="4" w:space="0" w:color="auto"/>
              <w:bottom w:val="single" w:sz="4" w:space="0" w:color="auto"/>
              <w:right w:val="single" w:sz="4" w:space="0" w:color="auto"/>
            </w:tcBorders>
            <w:vAlign w:val="center"/>
          </w:tcPr>
          <w:p w14:paraId="2E62095E" w14:textId="34BD5876" w:rsidR="000E3A06" w:rsidRPr="007740F4" w:rsidRDefault="007740F4" w:rsidP="00A4166B">
            <w:pPr>
              <w:keepNext/>
              <w:spacing w:before="100" w:beforeAutospacing="1"/>
              <w:rPr>
                <w:rFonts w:eastAsia="MS MinNew Roman"/>
                <w:bCs/>
                <w:sz w:val="24"/>
                <w:szCs w:val="24"/>
              </w:rPr>
            </w:pPr>
            <w:r w:rsidRPr="007740F4">
              <w:rPr>
                <w:sz w:val="24"/>
                <w:szCs w:val="24"/>
              </w:rPr>
              <w:t>Full-time Member of the Board of Directors</w:t>
            </w:r>
          </w:p>
        </w:tc>
        <w:tc>
          <w:tcPr>
            <w:tcW w:w="2130" w:type="pct"/>
            <w:tcBorders>
              <w:top w:val="single" w:sz="4" w:space="0" w:color="auto"/>
              <w:left w:val="single" w:sz="4" w:space="0" w:color="auto"/>
              <w:bottom w:val="single" w:sz="4" w:space="0" w:color="auto"/>
              <w:right w:val="single" w:sz="4" w:space="0" w:color="auto"/>
            </w:tcBorders>
            <w:vAlign w:val="center"/>
          </w:tcPr>
          <w:p w14:paraId="020E2256"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21,900,000</w:t>
            </w:r>
          </w:p>
        </w:tc>
      </w:tr>
      <w:tr w:rsidR="000E3A06" w:rsidRPr="00307E8F" w14:paraId="35A321D9"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2760F1BF"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7</w:t>
            </w:r>
          </w:p>
        </w:tc>
        <w:tc>
          <w:tcPr>
            <w:tcW w:w="2313" w:type="pct"/>
            <w:tcBorders>
              <w:top w:val="single" w:sz="4" w:space="0" w:color="auto"/>
              <w:left w:val="single" w:sz="4" w:space="0" w:color="auto"/>
              <w:bottom w:val="single" w:sz="4" w:space="0" w:color="auto"/>
              <w:right w:val="single" w:sz="4" w:space="0" w:color="auto"/>
            </w:tcBorders>
            <w:vAlign w:val="center"/>
          </w:tcPr>
          <w:p w14:paraId="4D270121" w14:textId="413F1BD7" w:rsidR="000E3A06" w:rsidRPr="007740F4" w:rsidRDefault="007740F4" w:rsidP="00A4166B">
            <w:pPr>
              <w:keepNext/>
              <w:spacing w:before="100" w:beforeAutospacing="1"/>
              <w:rPr>
                <w:rFonts w:eastAsia="MS MinNew Roman"/>
                <w:bCs/>
                <w:sz w:val="24"/>
                <w:szCs w:val="24"/>
              </w:rPr>
            </w:pPr>
            <w:r w:rsidRPr="007740F4">
              <w:rPr>
                <w:sz w:val="24"/>
                <w:szCs w:val="24"/>
              </w:rPr>
              <w:t>Deputy Director</w:t>
            </w:r>
          </w:p>
        </w:tc>
        <w:tc>
          <w:tcPr>
            <w:tcW w:w="2130" w:type="pct"/>
            <w:tcBorders>
              <w:top w:val="single" w:sz="4" w:space="0" w:color="auto"/>
              <w:left w:val="single" w:sz="4" w:space="0" w:color="auto"/>
              <w:bottom w:val="single" w:sz="4" w:space="0" w:color="auto"/>
              <w:right w:val="single" w:sz="4" w:space="0" w:color="auto"/>
            </w:tcBorders>
            <w:vAlign w:val="center"/>
          </w:tcPr>
          <w:p w14:paraId="6C633989"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21,900,000</w:t>
            </w:r>
          </w:p>
        </w:tc>
      </w:tr>
      <w:tr w:rsidR="000E3A06" w:rsidRPr="00307E8F" w14:paraId="2F9D099C" w14:textId="77777777" w:rsidTr="00E3321F">
        <w:trPr>
          <w:trHeight w:val="340"/>
        </w:trPr>
        <w:tc>
          <w:tcPr>
            <w:tcW w:w="557" w:type="pct"/>
            <w:tcBorders>
              <w:top w:val="single" w:sz="4" w:space="0" w:color="auto"/>
              <w:left w:val="single" w:sz="4" w:space="0" w:color="auto"/>
              <w:bottom w:val="single" w:sz="4" w:space="0" w:color="auto"/>
              <w:right w:val="single" w:sz="4" w:space="0" w:color="auto"/>
            </w:tcBorders>
            <w:vAlign w:val="center"/>
          </w:tcPr>
          <w:p w14:paraId="4E565D05"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8</w:t>
            </w:r>
          </w:p>
        </w:tc>
        <w:tc>
          <w:tcPr>
            <w:tcW w:w="2313" w:type="pct"/>
            <w:tcBorders>
              <w:top w:val="single" w:sz="4" w:space="0" w:color="auto"/>
              <w:left w:val="single" w:sz="4" w:space="0" w:color="auto"/>
              <w:bottom w:val="single" w:sz="4" w:space="0" w:color="auto"/>
              <w:right w:val="single" w:sz="4" w:space="0" w:color="auto"/>
            </w:tcBorders>
            <w:vAlign w:val="center"/>
          </w:tcPr>
          <w:p w14:paraId="623B64D4" w14:textId="77777777" w:rsidR="000E3A06" w:rsidRPr="007740F4" w:rsidRDefault="000E3A06" w:rsidP="00A4166B">
            <w:pPr>
              <w:keepNext/>
              <w:spacing w:before="100" w:beforeAutospacing="1"/>
              <w:rPr>
                <w:rFonts w:eastAsia="MS MinNew Roman"/>
                <w:bCs/>
                <w:sz w:val="24"/>
                <w:szCs w:val="24"/>
              </w:rPr>
            </w:pPr>
            <w:r w:rsidRPr="007740F4">
              <w:rPr>
                <w:rFonts w:eastAsia="MS MinNew Roman"/>
                <w:bCs/>
                <w:sz w:val="24"/>
                <w:szCs w:val="24"/>
              </w:rPr>
              <w:t>Chief Accountant</w:t>
            </w:r>
          </w:p>
        </w:tc>
        <w:tc>
          <w:tcPr>
            <w:tcW w:w="2130" w:type="pct"/>
            <w:tcBorders>
              <w:top w:val="single" w:sz="4" w:space="0" w:color="auto"/>
              <w:left w:val="single" w:sz="4" w:space="0" w:color="auto"/>
              <w:bottom w:val="single" w:sz="4" w:space="0" w:color="auto"/>
              <w:right w:val="single" w:sz="4" w:space="0" w:color="auto"/>
            </w:tcBorders>
            <w:vAlign w:val="center"/>
          </w:tcPr>
          <w:p w14:paraId="1B97F4F5" w14:textId="77777777" w:rsidR="000E3A06" w:rsidRPr="007740F4" w:rsidRDefault="000E3A06" w:rsidP="00A4166B">
            <w:pPr>
              <w:keepNext/>
              <w:spacing w:before="100" w:beforeAutospacing="1"/>
              <w:jc w:val="center"/>
              <w:rPr>
                <w:rFonts w:eastAsia="MS MinNew Roman"/>
                <w:bCs/>
                <w:sz w:val="24"/>
                <w:szCs w:val="24"/>
              </w:rPr>
            </w:pPr>
            <w:r w:rsidRPr="007740F4">
              <w:rPr>
                <w:rFonts w:eastAsia="MS MinNew Roman"/>
                <w:bCs/>
                <w:sz w:val="24"/>
                <w:szCs w:val="24"/>
              </w:rPr>
              <w:t>20,000,000</w:t>
            </w:r>
          </w:p>
        </w:tc>
      </w:tr>
    </w:tbl>
    <w:p w14:paraId="3D222900" w14:textId="1B55484F" w:rsidR="000A2790" w:rsidRPr="00307E8F" w:rsidRDefault="000E3A06" w:rsidP="0065579A">
      <w:pPr>
        <w:tabs>
          <w:tab w:val="left" w:pos="0"/>
          <w:tab w:val="left" w:pos="583"/>
          <w:tab w:val="left" w:pos="709"/>
        </w:tabs>
        <w:spacing w:line="264" w:lineRule="auto"/>
        <w:ind w:right="29" w:firstLine="680"/>
        <w:jc w:val="both"/>
        <w:rPr>
          <w:rFonts w:eastAsia="Times New Roman"/>
          <w:b/>
          <w:kern w:val="0"/>
          <w:lang w:eastAsia="en-US"/>
        </w:rPr>
      </w:pPr>
      <w:r w:rsidRPr="00307E8F">
        <w:rPr>
          <w:rFonts w:eastAsia="Times New Roman"/>
          <w:b/>
          <w:kern w:val="0"/>
          <w:lang w:eastAsia="en-US"/>
        </w:rPr>
        <w:t xml:space="preserve">b. </w:t>
      </w:r>
      <w:r w:rsidR="007740F4" w:rsidRPr="007740F4">
        <w:rPr>
          <w:b/>
          <w:bCs/>
        </w:rPr>
        <w:t>Remuneration for members of the Board of Directors and Supervisory Board holding concurrent positions:</w:t>
      </w:r>
    </w:p>
    <w:p w14:paraId="628BC488" w14:textId="00C44795" w:rsidR="000A2790" w:rsidRPr="00307E8F" w:rsidRDefault="000A2790" w:rsidP="0065579A">
      <w:pPr>
        <w:spacing w:after="280" w:afterAutospacing="1"/>
        <w:jc w:val="both"/>
      </w:pPr>
      <w:r w:rsidRPr="00307E8F">
        <w:rPr>
          <w:rFonts w:eastAsia="Times New Roman"/>
          <w:color w:val="000000"/>
          <w:kern w:val="0"/>
          <w:lang w:val="nl-NL" w:eastAsia="en-US"/>
        </w:rPr>
        <w:tab/>
      </w:r>
      <w:r w:rsidR="007740F4">
        <w:t xml:space="preserve">According to Article 6 of Decree No. 248/2025/ND-CP dated September 15, 2025, the remuneration for non-full-time members of the Board of Directors and Supervisory Board members shall be determined </w:t>
      </w:r>
      <w:r w:rsidR="006B194C">
        <w:t>Pursuant to</w:t>
      </w:r>
      <w:r w:rsidR="007740F4">
        <w:t xml:space="preserve"> actual working time (m), but must not exceed 20% of the corresponding salary of full-time members of the Board of Directors and Supervisory Board members.</w:t>
      </w:r>
    </w:p>
    <w:tbl>
      <w:tblPr>
        <w:tblW w:w="5052" w:type="pct"/>
        <w:tblLook w:val="04A0" w:firstRow="1" w:lastRow="0" w:firstColumn="1" w:lastColumn="0" w:noHBand="0" w:noVBand="1"/>
      </w:tblPr>
      <w:tblGrid>
        <w:gridCol w:w="481"/>
        <w:gridCol w:w="1175"/>
        <w:gridCol w:w="856"/>
        <w:gridCol w:w="1787"/>
        <w:gridCol w:w="1787"/>
        <w:gridCol w:w="1276"/>
        <w:gridCol w:w="856"/>
        <w:gridCol w:w="1276"/>
      </w:tblGrid>
      <w:tr w:rsidR="00514E71" w:rsidRPr="00307E8F" w14:paraId="02DFF01C" w14:textId="77777777" w:rsidTr="00514E71">
        <w:trPr>
          <w:trHeight w:val="973"/>
        </w:trPr>
        <w:tc>
          <w:tcPr>
            <w:tcW w:w="253" w:type="pct"/>
            <w:tcBorders>
              <w:top w:val="single" w:sz="4" w:space="0" w:color="auto"/>
              <w:left w:val="single" w:sz="4" w:space="0" w:color="auto"/>
              <w:bottom w:val="single" w:sz="4" w:space="0" w:color="auto"/>
              <w:right w:val="single" w:sz="4" w:space="0" w:color="auto"/>
            </w:tcBorders>
            <w:vAlign w:val="center"/>
            <w:hideMark/>
          </w:tcPr>
          <w:p w14:paraId="4D09D37F" w14:textId="163A5C44" w:rsidR="008139C8" w:rsidRPr="007740F4" w:rsidRDefault="007740F4"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No.</w:t>
            </w:r>
          </w:p>
        </w:tc>
        <w:tc>
          <w:tcPr>
            <w:tcW w:w="789" w:type="pct"/>
            <w:tcBorders>
              <w:top w:val="single" w:sz="4" w:space="0" w:color="auto"/>
              <w:left w:val="nil"/>
              <w:bottom w:val="single" w:sz="4" w:space="0" w:color="auto"/>
              <w:right w:val="single" w:sz="4" w:space="0" w:color="auto"/>
            </w:tcBorders>
            <w:vAlign w:val="center"/>
            <w:hideMark/>
          </w:tcPr>
          <w:p w14:paraId="0D0382FC" w14:textId="0F23625F" w:rsidR="008139C8" w:rsidRPr="007740F4" w:rsidRDefault="000A7955" w:rsidP="000A7955">
            <w:pPr>
              <w:jc w:val="center"/>
              <w:rPr>
                <w:rFonts w:eastAsia="Times New Roman"/>
                <w:b/>
                <w:bCs/>
                <w:color w:val="000000"/>
                <w:kern w:val="0"/>
                <w:sz w:val="18"/>
                <w:szCs w:val="18"/>
                <w:lang w:eastAsia="en-US"/>
              </w:rPr>
            </w:pPr>
            <w:r>
              <w:rPr>
                <w:rFonts w:eastAsia="Times New Roman"/>
                <w:b/>
                <w:bCs/>
                <w:color w:val="000000"/>
                <w:kern w:val="0"/>
                <w:sz w:val="18"/>
                <w:szCs w:val="18"/>
                <w:lang w:eastAsia="en-US"/>
              </w:rPr>
              <w:t>T</w:t>
            </w:r>
            <w:r w:rsidR="008139C8" w:rsidRPr="007740F4">
              <w:rPr>
                <w:rFonts w:eastAsia="Times New Roman"/>
                <w:b/>
                <w:bCs/>
                <w:color w:val="000000"/>
                <w:kern w:val="0"/>
                <w:sz w:val="18"/>
                <w:szCs w:val="18"/>
                <w:lang w:eastAsia="en-US"/>
              </w:rPr>
              <w:t>itle</w:t>
            </w:r>
          </w:p>
        </w:tc>
        <w:tc>
          <w:tcPr>
            <w:tcW w:w="280" w:type="pct"/>
            <w:tcBorders>
              <w:top w:val="single" w:sz="4" w:space="0" w:color="auto"/>
              <w:left w:val="nil"/>
              <w:bottom w:val="single" w:sz="4" w:space="0" w:color="auto"/>
              <w:right w:val="single" w:sz="4" w:space="0" w:color="auto"/>
            </w:tcBorders>
            <w:vAlign w:val="center"/>
            <w:hideMark/>
          </w:tcPr>
          <w:p w14:paraId="5AC4BAD6"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Number</w:t>
            </w:r>
          </w:p>
        </w:tc>
        <w:tc>
          <w:tcPr>
            <w:tcW w:w="941" w:type="pct"/>
            <w:tcBorders>
              <w:top w:val="single" w:sz="4" w:space="0" w:color="auto"/>
              <w:left w:val="nil"/>
              <w:bottom w:val="single" w:sz="4" w:space="0" w:color="auto"/>
              <w:right w:val="single" w:sz="4" w:space="0" w:color="auto"/>
            </w:tcBorders>
            <w:vAlign w:val="center"/>
            <w:hideMark/>
          </w:tcPr>
          <w:p w14:paraId="484093E9"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Basic salary (1,000 VND/person/month)</w:t>
            </w:r>
          </w:p>
        </w:tc>
        <w:tc>
          <w:tcPr>
            <w:tcW w:w="941" w:type="pct"/>
            <w:tcBorders>
              <w:top w:val="single" w:sz="4" w:space="0" w:color="auto"/>
              <w:left w:val="nil"/>
              <w:bottom w:val="single" w:sz="4" w:space="0" w:color="auto"/>
              <w:right w:val="single" w:sz="4" w:space="0" w:color="auto"/>
            </w:tcBorders>
            <w:vAlign w:val="center"/>
            <w:hideMark/>
          </w:tcPr>
          <w:p w14:paraId="70772842"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Remuneration (1000 VND/person/month)</w:t>
            </w:r>
          </w:p>
        </w:tc>
        <w:tc>
          <w:tcPr>
            <w:tcW w:w="672" w:type="pct"/>
            <w:tcBorders>
              <w:top w:val="single" w:sz="4" w:space="0" w:color="auto"/>
              <w:left w:val="nil"/>
              <w:bottom w:val="single" w:sz="4" w:space="0" w:color="auto"/>
              <w:right w:val="single" w:sz="4" w:space="0" w:color="auto"/>
            </w:tcBorders>
            <w:vAlign w:val="center"/>
            <w:hideMark/>
          </w:tcPr>
          <w:p w14:paraId="26506B48" w14:textId="73C17083" w:rsidR="008139C8" w:rsidRPr="007740F4" w:rsidRDefault="007740F4" w:rsidP="008139C8">
            <w:pPr>
              <w:jc w:val="center"/>
              <w:rPr>
                <w:rFonts w:eastAsia="Times New Roman"/>
                <w:b/>
                <w:bCs/>
                <w:color w:val="000000"/>
                <w:kern w:val="0"/>
                <w:sz w:val="18"/>
                <w:szCs w:val="18"/>
                <w:lang w:eastAsia="en-US"/>
              </w:rPr>
            </w:pPr>
            <w:r w:rsidRPr="007740F4">
              <w:rPr>
                <w:b/>
                <w:bCs/>
                <w:sz w:val="18"/>
                <w:szCs w:val="18"/>
              </w:rPr>
              <w:t>Monthly remuneration</w:t>
            </w:r>
            <w:r w:rsidRPr="007740F4">
              <w:rPr>
                <w:rFonts w:eastAsia="Times New Roman"/>
                <w:b/>
                <w:bCs/>
                <w:color w:val="000000"/>
                <w:kern w:val="0"/>
                <w:sz w:val="18"/>
                <w:szCs w:val="18"/>
                <w:lang w:eastAsia="en-US"/>
              </w:rPr>
              <w:t xml:space="preserve"> </w:t>
            </w:r>
            <w:r w:rsidR="008139C8" w:rsidRPr="007740F4">
              <w:rPr>
                <w:rFonts w:eastAsia="Times New Roman"/>
                <w:b/>
                <w:bCs/>
                <w:color w:val="000000"/>
                <w:kern w:val="0"/>
                <w:sz w:val="18"/>
                <w:szCs w:val="18"/>
                <w:lang w:eastAsia="en-US"/>
              </w:rPr>
              <w:t>(1000 VND)</w:t>
            </w:r>
          </w:p>
        </w:tc>
        <w:tc>
          <w:tcPr>
            <w:tcW w:w="451" w:type="pct"/>
            <w:tcBorders>
              <w:top w:val="single" w:sz="4" w:space="0" w:color="auto"/>
              <w:left w:val="nil"/>
              <w:bottom w:val="single" w:sz="4" w:space="0" w:color="auto"/>
              <w:right w:val="single" w:sz="4" w:space="0" w:color="auto"/>
            </w:tcBorders>
            <w:vAlign w:val="center"/>
            <w:hideMark/>
          </w:tcPr>
          <w:p w14:paraId="76307402"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Number of months</w:t>
            </w:r>
          </w:p>
        </w:tc>
        <w:tc>
          <w:tcPr>
            <w:tcW w:w="672" w:type="pct"/>
            <w:tcBorders>
              <w:top w:val="single" w:sz="4" w:space="0" w:color="auto"/>
              <w:left w:val="nil"/>
              <w:bottom w:val="single" w:sz="4" w:space="0" w:color="auto"/>
              <w:right w:val="single" w:sz="4" w:space="0" w:color="auto"/>
            </w:tcBorders>
            <w:vAlign w:val="center"/>
            <w:hideMark/>
          </w:tcPr>
          <w:p w14:paraId="3BDF5C2D"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Total annual remuneration (1000 VND)</w:t>
            </w:r>
          </w:p>
        </w:tc>
      </w:tr>
      <w:tr w:rsidR="00514E71" w:rsidRPr="00307E8F" w14:paraId="29D81FFE" w14:textId="77777777" w:rsidTr="00514E71">
        <w:trPr>
          <w:trHeight w:val="322"/>
        </w:trPr>
        <w:tc>
          <w:tcPr>
            <w:tcW w:w="253" w:type="pct"/>
            <w:tcBorders>
              <w:top w:val="nil"/>
              <w:left w:val="single" w:sz="4" w:space="0" w:color="auto"/>
              <w:bottom w:val="single" w:sz="4" w:space="0" w:color="auto"/>
              <w:right w:val="single" w:sz="4" w:space="0" w:color="auto"/>
            </w:tcBorders>
            <w:vAlign w:val="center"/>
            <w:hideMark/>
          </w:tcPr>
          <w:p w14:paraId="640B19C4"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1</w:t>
            </w:r>
          </w:p>
        </w:tc>
        <w:tc>
          <w:tcPr>
            <w:tcW w:w="789" w:type="pct"/>
            <w:tcBorders>
              <w:top w:val="nil"/>
              <w:left w:val="nil"/>
              <w:bottom w:val="single" w:sz="4" w:space="0" w:color="auto"/>
              <w:right w:val="single" w:sz="4" w:space="0" w:color="auto"/>
            </w:tcBorders>
            <w:vAlign w:val="center"/>
            <w:hideMark/>
          </w:tcPr>
          <w:p w14:paraId="18E86BDE"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2</w:t>
            </w:r>
          </w:p>
        </w:tc>
        <w:tc>
          <w:tcPr>
            <w:tcW w:w="280" w:type="pct"/>
            <w:tcBorders>
              <w:top w:val="nil"/>
              <w:left w:val="nil"/>
              <w:bottom w:val="single" w:sz="4" w:space="0" w:color="auto"/>
              <w:right w:val="single" w:sz="4" w:space="0" w:color="auto"/>
            </w:tcBorders>
            <w:vAlign w:val="center"/>
            <w:hideMark/>
          </w:tcPr>
          <w:p w14:paraId="277EF133"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3</w:t>
            </w:r>
          </w:p>
        </w:tc>
        <w:tc>
          <w:tcPr>
            <w:tcW w:w="941" w:type="pct"/>
            <w:tcBorders>
              <w:top w:val="nil"/>
              <w:left w:val="nil"/>
              <w:bottom w:val="single" w:sz="4" w:space="0" w:color="auto"/>
              <w:right w:val="single" w:sz="4" w:space="0" w:color="auto"/>
            </w:tcBorders>
            <w:vAlign w:val="center"/>
            <w:hideMark/>
          </w:tcPr>
          <w:p w14:paraId="4BF80B4B"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4</w:t>
            </w:r>
          </w:p>
        </w:tc>
        <w:tc>
          <w:tcPr>
            <w:tcW w:w="941" w:type="pct"/>
            <w:tcBorders>
              <w:top w:val="nil"/>
              <w:left w:val="nil"/>
              <w:bottom w:val="single" w:sz="4" w:space="0" w:color="auto"/>
              <w:right w:val="single" w:sz="4" w:space="0" w:color="auto"/>
            </w:tcBorders>
            <w:vAlign w:val="center"/>
            <w:hideMark/>
          </w:tcPr>
          <w:p w14:paraId="05D606F4" w14:textId="7DE80CBF"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5 = 4 * 20%</w:t>
            </w:r>
          </w:p>
        </w:tc>
        <w:tc>
          <w:tcPr>
            <w:tcW w:w="672" w:type="pct"/>
            <w:tcBorders>
              <w:top w:val="nil"/>
              <w:left w:val="nil"/>
              <w:bottom w:val="single" w:sz="4" w:space="0" w:color="auto"/>
              <w:right w:val="single" w:sz="4" w:space="0" w:color="auto"/>
            </w:tcBorders>
            <w:vAlign w:val="center"/>
            <w:hideMark/>
          </w:tcPr>
          <w:p w14:paraId="7ED575C9"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6 = 3 * 5</w:t>
            </w:r>
          </w:p>
        </w:tc>
        <w:tc>
          <w:tcPr>
            <w:tcW w:w="451" w:type="pct"/>
            <w:tcBorders>
              <w:top w:val="nil"/>
              <w:left w:val="nil"/>
              <w:bottom w:val="single" w:sz="4" w:space="0" w:color="auto"/>
              <w:right w:val="single" w:sz="4" w:space="0" w:color="auto"/>
            </w:tcBorders>
            <w:vAlign w:val="center"/>
            <w:hideMark/>
          </w:tcPr>
          <w:p w14:paraId="5E14943B"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7</w:t>
            </w:r>
          </w:p>
        </w:tc>
        <w:tc>
          <w:tcPr>
            <w:tcW w:w="672" w:type="pct"/>
            <w:tcBorders>
              <w:top w:val="nil"/>
              <w:left w:val="nil"/>
              <w:bottom w:val="single" w:sz="4" w:space="0" w:color="auto"/>
              <w:right w:val="single" w:sz="4" w:space="0" w:color="auto"/>
            </w:tcBorders>
            <w:vAlign w:val="center"/>
            <w:hideMark/>
          </w:tcPr>
          <w:p w14:paraId="56879125" w14:textId="77777777" w:rsidR="008139C8" w:rsidRPr="007740F4" w:rsidRDefault="008139C8" w:rsidP="008139C8">
            <w:pPr>
              <w:jc w:val="center"/>
              <w:rPr>
                <w:rFonts w:eastAsia="Times New Roman"/>
                <w:i/>
                <w:iCs/>
                <w:color w:val="000000"/>
                <w:kern w:val="0"/>
                <w:sz w:val="18"/>
                <w:szCs w:val="18"/>
                <w:lang w:eastAsia="en-US"/>
              </w:rPr>
            </w:pPr>
            <w:r w:rsidRPr="007740F4">
              <w:rPr>
                <w:rFonts w:eastAsia="Times New Roman"/>
                <w:i/>
                <w:iCs/>
                <w:color w:val="000000"/>
                <w:kern w:val="0"/>
                <w:sz w:val="18"/>
                <w:szCs w:val="18"/>
                <w:lang w:eastAsia="en-US"/>
              </w:rPr>
              <w:t>8 = 7 * 6</w:t>
            </w:r>
          </w:p>
        </w:tc>
      </w:tr>
      <w:tr w:rsidR="00514E71" w:rsidRPr="00307E8F" w14:paraId="10B12CD6" w14:textId="77777777" w:rsidTr="00514E71">
        <w:trPr>
          <w:trHeight w:val="246"/>
        </w:trPr>
        <w:tc>
          <w:tcPr>
            <w:tcW w:w="253" w:type="pct"/>
            <w:tcBorders>
              <w:top w:val="nil"/>
              <w:left w:val="single" w:sz="4" w:space="0" w:color="auto"/>
              <w:bottom w:val="single" w:sz="4" w:space="0" w:color="auto"/>
              <w:right w:val="single" w:sz="4" w:space="0" w:color="auto"/>
            </w:tcBorders>
            <w:vAlign w:val="center"/>
            <w:hideMark/>
          </w:tcPr>
          <w:p w14:paraId="63502E29"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w:t>
            </w:r>
          </w:p>
        </w:tc>
        <w:tc>
          <w:tcPr>
            <w:tcW w:w="789" w:type="pct"/>
            <w:tcBorders>
              <w:top w:val="nil"/>
              <w:left w:val="nil"/>
              <w:bottom w:val="single" w:sz="4" w:space="0" w:color="auto"/>
              <w:right w:val="single" w:sz="4" w:space="0" w:color="auto"/>
            </w:tcBorders>
            <w:vAlign w:val="center"/>
            <w:hideMark/>
          </w:tcPr>
          <w:p w14:paraId="1607C166" w14:textId="60A96093" w:rsidR="008139C8" w:rsidRPr="007740F4" w:rsidRDefault="007740F4" w:rsidP="007740F4">
            <w:pPr>
              <w:rPr>
                <w:rFonts w:eastAsia="Times New Roman"/>
                <w:color w:val="000000"/>
                <w:kern w:val="0"/>
                <w:sz w:val="18"/>
                <w:szCs w:val="18"/>
                <w:lang w:eastAsia="en-US"/>
              </w:rPr>
            </w:pPr>
            <w:r w:rsidRPr="007740F4">
              <w:rPr>
                <w:sz w:val="18"/>
                <w:szCs w:val="18"/>
              </w:rPr>
              <w:t>Chairman of the Board of Directors</w:t>
            </w:r>
          </w:p>
        </w:tc>
        <w:tc>
          <w:tcPr>
            <w:tcW w:w="280" w:type="pct"/>
            <w:tcBorders>
              <w:top w:val="nil"/>
              <w:left w:val="nil"/>
              <w:bottom w:val="single" w:sz="4" w:space="0" w:color="auto"/>
              <w:right w:val="single" w:sz="4" w:space="0" w:color="auto"/>
            </w:tcBorders>
            <w:vAlign w:val="center"/>
            <w:hideMark/>
          </w:tcPr>
          <w:p w14:paraId="42932C1D"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w:t>
            </w:r>
          </w:p>
        </w:tc>
        <w:tc>
          <w:tcPr>
            <w:tcW w:w="941" w:type="pct"/>
            <w:tcBorders>
              <w:top w:val="nil"/>
              <w:left w:val="nil"/>
              <w:bottom w:val="single" w:sz="4" w:space="0" w:color="auto"/>
              <w:right w:val="single" w:sz="4" w:space="0" w:color="auto"/>
            </w:tcBorders>
            <w:vAlign w:val="center"/>
            <w:hideMark/>
          </w:tcPr>
          <w:p w14:paraId="23102802"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25,700</w:t>
            </w:r>
          </w:p>
        </w:tc>
        <w:tc>
          <w:tcPr>
            <w:tcW w:w="941" w:type="pct"/>
            <w:tcBorders>
              <w:top w:val="nil"/>
              <w:left w:val="nil"/>
              <w:bottom w:val="single" w:sz="4" w:space="0" w:color="auto"/>
              <w:right w:val="single" w:sz="4" w:space="0" w:color="auto"/>
            </w:tcBorders>
            <w:vAlign w:val="center"/>
            <w:hideMark/>
          </w:tcPr>
          <w:p w14:paraId="3DDB958A" w14:textId="77777777" w:rsidR="008139C8" w:rsidRPr="007740F4" w:rsidRDefault="008139C8" w:rsidP="008C7539">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5,140</w:t>
            </w:r>
          </w:p>
        </w:tc>
        <w:tc>
          <w:tcPr>
            <w:tcW w:w="672" w:type="pct"/>
            <w:tcBorders>
              <w:top w:val="nil"/>
              <w:left w:val="nil"/>
              <w:bottom w:val="single" w:sz="4" w:space="0" w:color="auto"/>
              <w:right w:val="single" w:sz="4" w:space="0" w:color="auto"/>
            </w:tcBorders>
            <w:vAlign w:val="center"/>
            <w:hideMark/>
          </w:tcPr>
          <w:p w14:paraId="2C04AD8B"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5,140</w:t>
            </w:r>
          </w:p>
        </w:tc>
        <w:tc>
          <w:tcPr>
            <w:tcW w:w="451" w:type="pct"/>
            <w:tcBorders>
              <w:top w:val="nil"/>
              <w:left w:val="nil"/>
              <w:bottom w:val="single" w:sz="4" w:space="0" w:color="auto"/>
              <w:right w:val="single" w:sz="4" w:space="0" w:color="auto"/>
            </w:tcBorders>
            <w:vAlign w:val="center"/>
            <w:hideMark/>
          </w:tcPr>
          <w:p w14:paraId="4A82823D"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12</w:t>
            </w:r>
          </w:p>
        </w:tc>
        <w:tc>
          <w:tcPr>
            <w:tcW w:w="672" w:type="pct"/>
            <w:tcBorders>
              <w:top w:val="nil"/>
              <w:left w:val="nil"/>
              <w:bottom w:val="single" w:sz="4" w:space="0" w:color="auto"/>
              <w:right w:val="single" w:sz="4" w:space="0" w:color="auto"/>
            </w:tcBorders>
            <w:vAlign w:val="center"/>
            <w:hideMark/>
          </w:tcPr>
          <w:p w14:paraId="0BCB48B6" w14:textId="77777777" w:rsidR="008139C8" w:rsidRPr="007740F4" w:rsidRDefault="008139C8" w:rsidP="008139C8">
            <w:pPr>
              <w:jc w:val="right"/>
              <w:rPr>
                <w:rFonts w:eastAsia="Times New Roman"/>
                <w:color w:val="000000"/>
                <w:kern w:val="0"/>
                <w:sz w:val="18"/>
                <w:szCs w:val="18"/>
                <w:lang w:eastAsia="en-US"/>
              </w:rPr>
            </w:pPr>
            <w:r w:rsidRPr="007740F4">
              <w:rPr>
                <w:rFonts w:eastAsia="Times New Roman"/>
                <w:color w:val="000000"/>
                <w:kern w:val="0"/>
                <w:sz w:val="18"/>
                <w:szCs w:val="18"/>
                <w:lang w:eastAsia="en-US"/>
              </w:rPr>
              <w:t>61,680</w:t>
            </w:r>
          </w:p>
        </w:tc>
      </w:tr>
      <w:tr w:rsidR="00514E71" w:rsidRPr="00307E8F" w14:paraId="79F76B3A" w14:textId="77777777" w:rsidTr="00514E71">
        <w:trPr>
          <w:trHeight w:val="246"/>
        </w:trPr>
        <w:tc>
          <w:tcPr>
            <w:tcW w:w="253" w:type="pct"/>
            <w:tcBorders>
              <w:top w:val="nil"/>
              <w:left w:val="single" w:sz="4" w:space="0" w:color="auto"/>
              <w:bottom w:val="single" w:sz="4" w:space="0" w:color="auto"/>
              <w:right w:val="single" w:sz="4" w:space="0" w:color="auto"/>
            </w:tcBorders>
            <w:vAlign w:val="center"/>
            <w:hideMark/>
          </w:tcPr>
          <w:p w14:paraId="7811C27D"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w:t>
            </w:r>
          </w:p>
        </w:tc>
        <w:tc>
          <w:tcPr>
            <w:tcW w:w="789" w:type="pct"/>
            <w:tcBorders>
              <w:top w:val="nil"/>
              <w:left w:val="nil"/>
              <w:bottom w:val="single" w:sz="4" w:space="0" w:color="auto"/>
              <w:right w:val="single" w:sz="4" w:space="0" w:color="auto"/>
            </w:tcBorders>
            <w:vAlign w:val="center"/>
            <w:hideMark/>
          </w:tcPr>
          <w:p w14:paraId="5C5F30D1" w14:textId="65E78F54" w:rsidR="008139C8" w:rsidRPr="007740F4" w:rsidRDefault="007740F4" w:rsidP="007740F4">
            <w:pPr>
              <w:rPr>
                <w:rFonts w:eastAsia="Times New Roman"/>
                <w:color w:val="000000"/>
                <w:kern w:val="0"/>
                <w:sz w:val="18"/>
                <w:szCs w:val="18"/>
                <w:lang w:eastAsia="en-US"/>
              </w:rPr>
            </w:pPr>
            <w:r w:rsidRPr="007740F4">
              <w:rPr>
                <w:sz w:val="18"/>
                <w:szCs w:val="18"/>
              </w:rPr>
              <w:t>Member of the Board of Directors</w:t>
            </w:r>
          </w:p>
        </w:tc>
        <w:tc>
          <w:tcPr>
            <w:tcW w:w="280" w:type="pct"/>
            <w:tcBorders>
              <w:top w:val="nil"/>
              <w:left w:val="nil"/>
              <w:bottom w:val="single" w:sz="4" w:space="0" w:color="auto"/>
              <w:right w:val="single" w:sz="4" w:space="0" w:color="auto"/>
            </w:tcBorders>
            <w:vAlign w:val="center"/>
            <w:hideMark/>
          </w:tcPr>
          <w:p w14:paraId="4AE0A20F"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w:t>
            </w:r>
          </w:p>
        </w:tc>
        <w:tc>
          <w:tcPr>
            <w:tcW w:w="941" w:type="pct"/>
            <w:tcBorders>
              <w:top w:val="nil"/>
              <w:left w:val="nil"/>
              <w:bottom w:val="single" w:sz="4" w:space="0" w:color="auto"/>
              <w:right w:val="single" w:sz="4" w:space="0" w:color="auto"/>
            </w:tcBorders>
            <w:vAlign w:val="center"/>
            <w:hideMark/>
          </w:tcPr>
          <w:p w14:paraId="26B5F503"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21,900</w:t>
            </w:r>
          </w:p>
        </w:tc>
        <w:tc>
          <w:tcPr>
            <w:tcW w:w="941" w:type="pct"/>
            <w:tcBorders>
              <w:top w:val="nil"/>
              <w:left w:val="nil"/>
              <w:bottom w:val="single" w:sz="4" w:space="0" w:color="auto"/>
              <w:right w:val="single" w:sz="4" w:space="0" w:color="auto"/>
            </w:tcBorders>
            <w:vAlign w:val="center"/>
            <w:hideMark/>
          </w:tcPr>
          <w:p w14:paraId="2D854C95" w14:textId="77777777" w:rsidR="008139C8" w:rsidRPr="007740F4" w:rsidRDefault="008139C8" w:rsidP="008C7539">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4,380</w:t>
            </w:r>
          </w:p>
        </w:tc>
        <w:tc>
          <w:tcPr>
            <w:tcW w:w="672" w:type="pct"/>
            <w:tcBorders>
              <w:top w:val="nil"/>
              <w:left w:val="nil"/>
              <w:bottom w:val="single" w:sz="4" w:space="0" w:color="auto"/>
              <w:right w:val="single" w:sz="4" w:space="0" w:color="auto"/>
            </w:tcBorders>
            <w:vAlign w:val="center"/>
            <w:hideMark/>
          </w:tcPr>
          <w:p w14:paraId="6DD7B775"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8,760</w:t>
            </w:r>
          </w:p>
        </w:tc>
        <w:tc>
          <w:tcPr>
            <w:tcW w:w="451" w:type="pct"/>
            <w:tcBorders>
              <w:top w:val="nil"/>
              <w:left w:val="nil"/>
              <w:bottom w:val="single" w:sz="4" w:space="0" w:color="auto"/>
              <w:right w:val="single" w:sz="4" w:space="0" w:color="auto"/>
            </w:tcBorders>
            <w:vAlign w:val="center"/>
            <w:hideMark/>
          </w:tcPr>
          <w:p w14:paraId="07A600B6"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12</w:t>
            </w:r>
          </w:p>
        </w:tc>
        <w:tc>
          <w:tcPr>
            <w:tcW w:w="672" w:type="pct"/>
            <w:tcBorders>
              <w:top w:val="nil"/>
              <w:left w:val="nil"/>
              <w:bottom w:val="single" w:sz="4" w:space="0" w:color="auto"/>
              <w:right w:val="single" w:sz="4" w:space="0" w:color="auto"/>
            </w:tcBorders>
            <w:vAlign w:val="center"/>
            <w:hideMark/>
          </w:tcPr>
          <w:p w14:paraId="06760DAD" w14:textId="77777777" w:rsidR="008139C8" w:rsidRPr="007740F4" w:rsidRDefault="008139C8" w:rsidP="008139C8">
            <w:pPr>
              <w:jc w:val="right"/>
              <w:rPr>
                <w:rFonts w:eastAsia="Times New Roman"/>
                <w:color w:val="000000"/>
                <w:kern w:val="0"/>
                <w:sz w:val="18"/>
                <w:szCs w:val="18"/>
                <w:lang w:eastAsia="en-US"/>
              </w:rPr>
            </w:pPr>
            <w:r w:rsidRPr="007740F4">
              <w:rPr>
                <w:rFonts w:eastAsia="Times New Roman"/>
                <w:color w:val="000000"/>
                <w:kern w:val="0"/>
                <w:sz w:val="18"/>
                <w:szCs w:val="18"/>
                <w:lang w:eastAsia="en-US"/>
              </w:rPr>
              <w:t>105,120</w:t>
            </w:r>
          </w:p>
        </w:tc>
      </w:tr>
      <w:tr w:rsidR="00514E71" w:rsidRPr="00307E8F" w14:paraId="349B6D28" w14:textId="77777777" w:rsidTr="00514E71">
        <w:trPr>
          <w:trHeight w:val="246"/>
        </w:trPr>
        <w:tc>
          <w:tcPr>
            <w:tcW w:w="253" w:type="pct"/>
            <w:tcBorders>
              <w:top w:val="nil"/>
              <w:left w:val="single" w:sz="4" w:space="0" w:color="auto"/>
              <w:bottom w:val="single" w:sz="4" w:space="0" w:color="auto"/>
              <w:right w:val="single" w:sz="4" w:space="0" w:color="auto"/>
            </w:tcBorders>
            <w:vAlign w:val="center"/>
            <w:hideMark/>
          </w:tcPr>
          <w:p w14:paraId="23D997EB"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3</w:t>
            </w:r>
          </w:p>
        </w:tc>
        <w:tc>
          <w:tcPr>
            <w:tcW w:w="789" w:type="pct"/>
            <w:tcBorders>
              <w:top w:val="nil"/>
              <w:left w:val="nil"/>
              <w:bottom w:val="single" w:sz="4" w:space="0" w:color="auto"/>
              <w:right w:val="single" w:sz="4" w:space="0" w:color="auto"/>
            </w:tcBorders>
            <w:vAlign w:val="center"/>
            <w:hideMark/>
          </w:tcPr>
          <w:p w14:paraId="6DA5D1FC" w14:textId="4F61226A" w:rsidR="008139C8" w:rsidRPr="007740F4" w:rsidRDefault="007740F4" w:rsidP="007740F4">
            <w:pPr>
              <w:rPr>
                <w:rFonts w:eastAsia="Times New Roman"/>
                <w:color w:val="000000"/>
                <w:kern w:val="0"/>
                <w:sz w:val="18"/>
                <w:szCs w:val="18"/>
                <w:lang w:eastAsia="en-US"/>
              </w:rPr>
            </w:pPr>
            <w:r w:rsidRPr="007740F4">
              <w:rPr>
                <w:sz w:val="18"/>
                <w:szCs w:val="18"/>
              </w:rPr>
              <w:t>Head of the Supervisory Board</w:t>
            </w:r>
          </w:p>
        </w:tc>
        <w:tc>
          <w:tcPr>
            <w:tcW w:w="280" w:type="pct"/>
            <w:tcBorders>
              <w:top w:val="nil"/>
              <w:left w:val="nil"/>
              <w:bottom w:val="single" w:sz="4" w:space="0" w:color="auto"/>
              <w:right w:val="single" w:sz="4" w:space="0" w:color="auto"/>
            </w:tcBorders>
            <w:vAlign w:val="center"/>
            <w:hideMark/>
          </w:tcPr>
          <w:p w14:paraId="0D75928E"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w:t>
            </w:r>
          </w:p>
        </w:tc>
        <w:tc>
          <w:tcPr>
            <w:tcW w:w="941" w:type="pct"/>
            <w:tcBorders>
              <w:top w:val="nil"/>
              <w:left w:val="nil"/>
              <w:bottom w:val="single" w:sz="4" w:space="0" w:color="auto"/>
              <w:right w:val="single" w:sz="4" w:space="0" w:color="auto"/>
            </w:tcBorders>
            <w:vAlign w:val="center"/>
            <w:hideMark/>
          </w:tcPr>
          <w:p w14:paraId="72841B8A"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22,900</w:t>
            </w:r>
          </w:p>
        </w:tc>
        <w:tc>
          <w:tcPr>
            <w:tcW w:w="941" w:type="pct"/>
            <w:tcBorders>
              <w:top w:val="nil"/>
              <w:left w:val="nil"/>
              <w:bottom w:val="single" w:sz="4" w:space="0" w:color="auto"/>
              <w:right w:val="single" w:sz="4" w:space="0" w:color="auto"/>
            </w:tcBorders>
            <w:vAlign w:val="center"/>
            <w:hideMark/>
          </w:tcPr>
          <w:p w14:paraId="512161B0" w14:textId="77777777" w:rsidR="008139C8" w:rsidRPr="007740F4" w:rsidRDefault="008139C8" w:rsidP="008C7539">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4,580</w:t>
            </w:r>
          </w:p>
        </w:tc>
        <w:tc>
          <w:tcPr>
            <w:tcW w:w="672" w:type="pct"/>
            <w:tcBorders>
              <w:top w:val="nil"/>
              <w:left w:val="nil"/>
              <w:bottom w:val="single" w:sz="4" w:space="0" w:color="auto"/>
              <w:right w:val="single" w:sz="4" w:space="0" w:color="auto"/>
            </w:tcBorders>
            <w:vAlign w:val="center"/>
            <w:hideMark/>
          </w:tcPr>
          <w:p w14:paraId="08AD6DCA"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4,580</w:t>
            </w:r>
          </w:p>
        </w:tc>
        <w:tc>
          <w:tcPr>
            <w:tcW w:w="451" w:type="pct"/>
            <w:tcBorders>
              <w:top w:val="nil"/>
              <w:left w:val="nil"/>
              <w:bottom w:val="single" w:sz="4" w:space="0" w:color="auto"/>
              <w:right w:val="single" w:sz="4" w:space="0" w:color="auto"/>
            </w:tcBorders>
            <w:vAlign w:val="center"/>
            <w:hideMark/>
          </w:tcPr>
          <w:p w14:paraId="0059917D"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12</w:t>
            </w:r>
          </w:p>
        </w:tc>
        <w:tc>
          <w:tcPr>
            <w:tcW w:w="672" w:type="pct"/>
            <w:tcBorders>
              <w:top w:val="nil"/>
              <w:left w:val="nil"/>
              <w:bottom w:val="single" w:sz="4" w:space="0" w:color="auto"/>
              <w:right w:val="single" w:sz="4" w:space="0" w:color="auto"/>
            </w:tcBorders>
            <w:vAlign w:val="center"/>
            <w:hideMark/>
          </w:tcPr>
          <w:p w14:paraId="072F173E" w14:textId="77777777" w:rsidR="008139C8" w:rsidRPr="007740F4" w:rsidRDefault="008139C8" w:rsidP="008139C8">
            <w:pPr>
              <w:jc w:val="right"/>
              <w:rPr>
                <w:rFonts w:eastAsia="Times New Roman"/>
                <w:color w:val="000000"/>
                <w:kern w:val="0"/>
                <w:sz w:val="18"/>
                <w:szCs w:val="18"/>
                <w:lang w:eastAsia="en-US"/>
              </w:rPr>
            </w:pPr>
            <w:r w:rsidRPr="007740F4">
              <w:rPr>
                <w:rFonts w:eastAsia="Times New Roman"/>
                <w:color w:val="000000"/>
                <w:kern w:val="0"/>
                <w:sz w:val="18"/>
                <w:szCs w:val="18"/>
                <w:lang w:eastAsia="en-US"/>
              </w:rPr>
              <w:t>54,960</w:t>
            </w:r>
          </w:p>
        </w:tc>
      </w:tr>
      <w:tr w:rsidR="00514E71" w:rsidRPr="00307E8F" w14:paraId="3553B7B7" w14:textId="77777777" w:rsidTr="00514E71">
        <w:trPr>
          <w:trHeight w:val="246"/>
        </w:trPr>
        <w:tc>
          <w:tcPr>
            <w:tcW w:w="253" w:type="pct"/>
            <w:tcBorders>
              <w:top w:val="nil"/>
              <w:left w:val="single" w:sz="4" w:space="0" w:color="auto"/>
              <w:bottom w:val="single" w:sz="4" w:space="0" w:color="auto"/>
              <w:right w:val="single" w:sz="4" w:space="0" w:color="auto"/>
            </w:tcBorders>
            <w:vAlign w:val="center"/>
            <w:hideMark/>
          </w:tcPr>
          <w:p w14:paraId="49B77243"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4</w:t>
            </w:r>
          </w:p>
        </w:tc>
        <w:tc>
          <w:tcPr>
            <w:tcW w:w="789" w:type="pct"/>
            <w:tcBorders>
              <w:top w:val="nil"/>
              <w:left w:val="nil"/>
              <w:bottom w:val="single" w:sz="4" w:space="0" w:color="auto"/>
              <w:right w:val="single" w:sz="4" w:space="0" w:color="auto"/>
            </w:tcBorders>
            <w:vAlign w:val="center"/>
            <w:hideMark/>
          </w:tcPr>
          <w:p w14:paraId="1DA73DA9" w14:textId="6E9B247F" w:rsidR="008139C8" w:rsidRPr="007740F4" w:rsidRDefault="007740F4" w:rsidP="007740F4">
            <w:pPr>
              <w:rPr>
                <w:rFonts w:eastAsia="Times New Roman"/>
                <w:color w:val="000000"/>
                <w:kern w:val="0"/>
                <w:sz w:val="18"/>
                <w:szCs w:val="18"/>
                <w:lang w:eastAsia="en-US"/>
              </w:rPr>
            </w:pPr>
            <w:r w:rsidRPr="007740F4">
              <w:rPr>
                <w:sz w:val="18"/>
                <w:szCs w:val="18"/>
              </w:rPr>
              <w:t>Member of the Supervisory Board</w:t>
            </w:r>
          </w:p>
        </w:tc>
        <w:tc>
          <w:tcPr>
            <w:tcW w:w="280" w:type="pct"/>
            <w:tcBorders>
              <w:top w:val="nil"/>
              <w:left w:val="nil"/>
              <w:bottom w:val="single" w:sz="4" w:space="0" w:color="auto"/>
              <w:right w:val="single" w:sz="4" w:space="0" w:color="auto"/>
            </w:tcBorders>
            <w:vAlign w:val="center"/>
            <w:hideMark/>
          </w:tcPr>
          <w:p w14:paraId="33F538F0"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w:t>
            </w:r>
          </w:p>
        </w:tc>
        <w:tc>
          <w:tcPr>
            <w:tcW w:w="941" w:type="pct"/>
            <w:tcBorders>
              <w:top w:val="nil"/>
              <w:left w:val="nil"/>
              <w:bottom w:val="single" w:sz="4" w:space="0" w:color="auto"/>
              <w:right w:val="single" w:sz="4" w:space="0" w:color="auto"/>
            </w:tcBorders>
            <w:vAlign w:val="center"/>
            <w:hideMark/>
          </w:tcPr>
          <w:p w14:paraId="61962009"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21,900</w:t>
            </w:r>
          </w:p>
        </w:tc>
        <w:tc>
          <w:tcPr>
            <w:tcW w:w="941" w:type="pct"/>
            <w:tcBorders>
              <w:top w:val="nil"/>
              <w:left w:val="nil"/>
              <w:bottom w:val="single" w:sz="4" w:space="0" w:color="auto"/>
              <w:right w:val="single" w:sz="4" w:space="0" w:color="auto"/>
            </w:tcBorders>
            <w:vAlign w:val="center"/>
            <w:hideMark/>
          </w:tcPr>
          <w:p w14:paraId="5757D2BC" w14:textId="77777777" w:rsidR="008139C8" w:rsidRPr="007740F4" w:rsidRDefault="008139C8" w:rsidP="008C7539">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4,380</w:t>
            </w:r>
          </w:p>
        </w:tc>
        <w:tc>
          <w:tcPr>
            <w:tcW w:w="672" w:type="pct"/>
            <w:tcBorders>
              <w:top w:val="nil"/>
              <w:left w:val="nil"/>
              <w:bottom w:val="single" w:sz="4" w:space="0" w:color="auto"/>
              <w:right w:val="single" w:sz="4" w:space="0" w:color="auto"/>
            </w:tcBorders>
            <w:vAlign w:val="center"/>
            <w:hideMark/>
          </w:tcPr>
          <w:p w14:paraId="5F3C4B7D"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8,760</w:t>
            </w:r>
          </w:p>
        </w:tc>
        <w:tc>
          <w:tcPr>
            <w:tcW w:w="451" w:type="pct"/>
            <w:tcBorders>
              <w:top w:val="nil"/>
              <w:left w:val="nil"/>
              <w:bottom w:val="single" w:sz="4" w:space="0" w:color="auto"/>
              <w:right w:val="single" w:sz="4" w:space="0" w:color="auto"/>
            </w:tcBorders>
            <w:vAlign w:val="center"/>
            <w:hideMark/>
          </w:tcPr>
          <w:p w14:paraId="2728E868"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12</w:t>
            </w:r>
          </w:p>
        </w:tc>
        <w:tc>
          <w:tcPr>
            <w:tcW w:w="672" w:type="pct"/>
            <w:tcBorders>
              <w:top w:val="nil"/>
              <w:left w:val="nil"/>
              <w:bottom w:val="single" w:sz="4" w:space="0" w:color="auto"/>
              <w:right w:val="single" w:sz="4" w:space="0" w:color="auto"/>
            </w:tcBorders>
            <w:vAlign w:val="center"/>
            <w:hideMark/>
          </w:tcPr>
          <w:p w14:paraId="6768AA22" w14:textId="77777777" w:rsidR="008139C8" w:rsidRPr="007740F4" w:rsidRDefault="008139C8" w:rsidP="008139C8">
            <w:pPr>
              <w:jc w:val="right"/>
              <w:rPr>
                <w:rFonts w:eastAsia="Times New Roman"/>
                <w:color w:val="000000"/>
                <w:kern w:val="0"/>
                <w:sz w:val="18"/>
                <w:szCs w:val="18"/>
                <w:lang w:eastAsia="en-US"/>
              </w:rPr>
            </w:pPr>
            <w:r w:rsidRPr="007740F4">
              <w:rPr>
                <w:rFonts w:eastAsia="Times New Roman"/>
                <w:color w:val="000000"/>
                <w:kern w:val="0"/>
                <w:sz w:val="18"/>
                <w:szCs w:val="18"/>
                <w:lang w:eastAsia="en-US"/>
              </w:rPr>
              <w:t>105,120</w:t>
            </w:r>
          </w:p>
        </w:tc>
      </w:tr>
      <w:tr w:rsidR="00514E71" w:rsidRPr="00307E8F" w14:paraId="4C2FF2F2" w14:textId="77777777" w:rsidTr="00514E71">
        <w:trPr>
          <w:trHeight w:val="246"/>
        </w:trPr>
        <w:tc>
          <w:tcPr>
            <w:tcW w:w="1043" w:type="pct"/>
            <w:gridSpan w:val="2"/>
            <w:tcBorders>
              <w:top w:val="nil"/>
              <w:left w:val="single" w:sz="4" w:space="0" w:color="auto"/>
              <w:bottom w:val="single" w:sz="4" w:space="0" w:color="auto"/>
              <w:right w:val="single" w:sz="4" w:space="0" w:color="auto"/>
            </w:tcBorders>
            <w:noWrap/>
            <w:vAlign w:val="center"/>
            <w:hideMark/>
          </w:tcPr>
          <w:p w14:paraId="2511A536" w14:textId="7558B0B8" w:rsidR="008139C8" w:rsidRPr="007740F4" w:rsidRDefault="007740F4" w:rsidP="004A6603">
            <w:pPr>
              <w:jc w:val="center"/>
              <w:rPr>
                <w:rFonts w:eastAsia="Times New Roman"/>
                <w:b/>
                <w:bCs/>
                <w:color w:val="000000"/>
                <w:kern w:val="0"/>
                <w:sz w:val="18"/>
                <w:szCs w:val="18"/>
                <w:lang w:eastAsia="en-US"/>
              </w:rPr>
            </w:pPr>
            <w:r>
              <w:rPr>
                <w:rFonts w:eastAsia="Times New Roman"/>
                <w:b/>
                <w:bCs/>
                <w:color w:val="000000"/>
                <w:kern w:val="0"/>
                <w:sz w:val="18"/>
                <w:szCs w:val="18"/>
                <w:lang w:eastAsia="en-US"/>
              </w:rPr>
              <w:t>Total</w:t>
            </w:r>
          </w:p>
        </w:tc>
        <w:tc>
          <w:tcPr>
            <w:tcW w:w="280" w:type="pct"/>
            <w:tcBorders>
              <w:top w:val="nil"/>
              <w:left w:val="nil"/>
              <w:bottom w:val="single" w:sz="4" w:space="0" w:color="auto"/>
              <w:right w:val="single" w:sz="4" w:space="0" w:color="auto"/>
            </w:tcBorders>
            <w:noWrap/>
            <w:vAlign w:val="center"/>
            <w:hideMark/>
          </w:tcPr>
          <w:p w14:paraId="30FBC217"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6</w:t>
            </w:r>
          </w:p>
        </w:tc>
        <w:tc>
          <w:tcPr>
            <w:tcW w:w="941" w:type="pct"/>
            <w:tcBorders>
              <w:top w:val="nil"/>
              <w:left w:val="nil"/>
              <w:bottom w:val="single" w:sz="4" w:space="0" w:color="auto"/>
              <w:right w:val="single" w:sz="4" w:space="0" w:color="auto"/>
            </w:tcBorders>
            <w:noWrap/>
            <w:vAlign w:val="center"/>
            <w:hideMark/>
          </w:tcPr>
          <w:p w14:paraId="4551AC0B" w14:textId="77777777" w:rsidR="008139C8" w:rsidRPr="007740F4" w:rsidRDefault="008139C8" w:rsidP="008139C8">
            <w:pPr>
              <w:rPr>
                <w:rFonts w:eastAsia="Times New Roman"/>
                <w:color w:val="000000"/>
                <w:kern w:val="0"/>
                <w:sz w:val="18"/>
                <w:szCs w:val="18"/>
                <w:lang w:eastAsia="en-US"/>
              </w:rPr>
            </w:pPr>
            <w:r w:rsidRPr="007740F4">
              <w:rPr>
                <w:rFonts w:eastAsia="Times New Roman"/>
                <w:color w:val="000000"/>
                <w:kern w:val="0"/>
                <w:sz w:val="18"/>
                <w:szCs w:val="18"/>
                <w:lang w:eastAsia="en-US"/>
              </w:rPr>
              <w:t> </w:t>
            </w:r>
          </w:p>
        </w:tc>
        <w:tc>
          <w:tcPr>
            <w:tcW w:w="941" w:type="pct"/>
            <w:tcBorders>
              <w:top w:val="single" w:sz="4" w:space="0" w:color="auto"/>
              <w:left w:val="nil"/>
              <w:bottom w:val="single" w:sz="4" w:space="0" w:color="auto"/>
              <w:right w:val="single" w:sz="4" w:space="0" w:color="auto"/>
            </w:tcBorders>
            <w:vAlign w:val="center"/>
            <w:hideMark/>
          </w:tcPr>
          <w:p w14:paraId="69420AF8" w14:textId="77777777" w:rsidR="008139C8" w:rsidRPr="007740F4" w:rsidRDefault="008139C8" w:rsidP="008C7539">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4,540</w:t>
            </w:r>
          </w:p>
        </w:tc>
        <w:tc>
          <w:tcPr>
            <w:tcW w:w="672" w:type="pct"/>
            <w:tcBorders>
              <w:top w:val="nil"/>
              <w:left w:val="nil"/>
              <w:bottom w:val="single" w:sz="4" w:space="0" w:color="auto"/>
              <w:right w:val="single" w:sz="4" w:space="0" w:color="auto"/>
            </w:tcBorders>
            <w:noWrap/>
            <w:vAlign w:val="center"/>
            <w:hideMark/>
          </w:tcPr>
          <w:p w14:paraId="25ABB84B" w14:textId="77777777" w:rsidR="008139C8" w:rsidRPr="007740F4" w:rsidRDefault="008139C8" w:rsidP="008139C8">
            <w:pPr>
              <w:jc w:val="center"/>
              <w:rPr>
                <w:rFonts w:eastAsia="Times New Roman"/>
                <w:b/>
                <w:bCs/>
                <w:color w:val="000000"/>
                <w:kern w:val="0"/>
                <w:sz w:val="18"/>
                <w:szCs w:val="18"/>
                <w:lang w:eastAsia="en-US"/>
              </w:rPr>
            </w:pPr>
            <w:r w:rsidRPr="007740F4">
              <w:rPr>
                <w:rFonts w:eastAsia="Times New Roman"/>
                <w:b/>
                <w:bCs/>
                <w:color w:val="000000"/>
                <w:kern w:val="0"/>
                <w:sz w:val="18"/>
                <w:szCs w:val="18"/>
                <w:lang w:eastAsia="en-US"/>
              </w:rPr>
              <w:t>27,240</w:t>
            </w:r>
          </w:p>
        </w:tc>
        <w:tc>
          <w:tcPr>
            <w:tcW w:w="451" w:type="pct"/>
            <w:tcBorders>
              <w:top w:val="nil"/>
              <w:left w:val="nil"/>
              <w:bottom w:val="single" w:sz="4" w:space="0" w:color="auto"/>
              <w:right w:val="single" w:sz="4" w:space="0" w:color="auto"/>
            </w:tcBorders>
            <w:noWrap/>
            <w:vAlign w:val="center"/>
            <w:hideMark/>
          </w:tcPr>
          <w:p w14:paraId="47C9D3D0" w14:textId="77777777" w:rsidR="008139C8" w:rsidRPr="007740F4" w:rsidRDefault="008139C8" w:rsidP="008139C8">
            <w:pPr>
              <w:jc w:val="center"/>
              <w:rPr>
                <w:rFonts w:eastAsia="Times New Roman"/>
                <w:color w:val="000000"/>
                <w:kern w:val="0"/>
                <w:sz w:val="18"/>
                <w:szCs w:val="18"/>
                <w:lang w:eastAsia="en-US"/>
              </w:rPr>
            </w:pPr>
            <w:r w:rsidRPr="007740F4">
              <w:rPr>
                <w:rFonts w:eastAsia="Times New Roman"/>
                <w:color w:val="000000"/>
                <w:kern w:val="0"/>
                <w:sz w:val="18"/>
                <w:szCs w:val="18"/>
                <w:lang w:eastAsia="en-US"/>
              </w:rPr>
              <w:t> </w:t>
            </w:r>
          </w:p>
        </w:tc>
        <w:tc>
          <w:tcPr>
            <w:tcW w:w="672" w:type="pct"/>
            <w:tcBorders>
              <w:top w:val="nil"/>
              <w:left w:val="nil"/>
              <w:bottom w:val="single" w:sz="4" w:space="0" w:color="auto"/>
              <w:right w:val="single" w:sz="4" w:space="0" w:color="auto"/>
            </w:tcBorders>
            <w:noWrap/>
            <w:vAlign w:val="center"/>
            <w:hideMark/>
          </w:tcPr>
          <w:p w14:paraId="24CF9FBE" w14:textId="77777777" w:rsidR="008139C8" w:rsidRPr="007740F4" w:rsidRDefault="008139C8" w:rsidP="008139C8">
            <w:pPr>
              <w:jc w:val="right"/>
              <w:rPr>
                <w:rFonts w:eastAsia="Times New Roman"/>
                <w:b/>
                <w:bCs/>
                <w:color w:val="000000"/>
                <w:kern w:val="0"/>
                <w:sz w:val="18"/>
                <w:szCs w:val="18"/>
                <w:lang w:eastAsia="en-US"/>
              </w:rPr>
            </w:pPr>
            <w:r w:rsidRPr="007740F4">
              <w:rPr>
                <w:rFonts w:eastAsia="Times New Roman"/>
                <w:b/>
                <w:bCs/>
                <w:color w:val="000000"/>
                <w:kern w:val="0"/>
                <w:sz w:val="18"/>
                <w:szCs w:val="18"/>
                <w:lang w:eastAsia="en-US"/>
              </w:rPr>
              <w:t>326,880</w:t>
            </w:r>
          </w:p>
        </w:tc>
      </w:tr>
    </w:tbl>
    <w:p w14:paraId="14D03D06" w14:textId="378F9838" w:rsidR="00BF308D" w:rsidRPr="00307E8F" w:rsidRDefault="000E3A06" w:rsidP="0065579A">
      <w:pPr>
        <w:tabs>
          <w:tab w:val="left" w:pos="0"/>
          <w:tab w:val="left" w:pos="583"/>
          <w:tab w:val="left" w:pos="709"/>
        </w:tabs>
        <w:ind w:right="28" w:firstLine="680"/>
        <w:jc w:val="both"/>
        <w:rPr>
          <w:rFonts w:eastAsia="Times New Roman"/>
          <w:b/>
          <w:bCs/>
          <w:color w:val="000000"/>
          <w:kern w:val="0"/>
          <w:lang w:val="nl-NL" w:eastAsia="en-US"/>
        </w:rPr>
      </w:pPr>
      <w:r w:rsidRPr="00307E8F">
        <w:rPr>
          <w:rFonts w:eastAsia="Times New Roman"/>
          <w:b/>
          <w:bCs/>
          <w:color w:val="000000"/>
          <w:kern w:val="0"/>
          <w:lang w:val="nl-NL" w:eastAsia="en-US"/>
        </w:rPr>
        <w:t>c. Planned salary level for the Company Manager:</w:t>
      </w:r>
    </w:p>
    <w:p w14:paraId="13C1C222" w14:textId="0070C353" w:rsidR="00BF308D" w:rsidRDefault="004314A8" w:rsidP="0065579A">
      <w:pPr>
        <w:jc w:val="both"/>
        <w:rPr>
          <w:rFonts w:eastAsia="Times New Roman"/>
          <w:color w:val="000000"/>
          <w:kern w:val="0"/>
          <w:lang w:val="nl-NL" w:eastAsia="en-US"/>
        </w:rPr>
      </w:pPr>
      <w:r w:rsidRPr="00307E8F">
        <w:rPr>
          <w:rFonts w:eastAsia="Times New Roman"/>
          <w:color w:val="000000"/>
          <w:kern w:val="0"/>
          <w:lang w:val="nl-NL" w:eastAsia="en-US"/>
        </w:rPr>
        <w:tab/>
      </w:r>
      <w:r w:rsidR="00BF308D" w:rsidRPr="00307E8F">
        <w:rPr>
          <w:rFonts w:eastAsia="Times New Roman"/>
          <w:color w:val="000000"/>
          <w:kern w:val="0"/>
          <w:lang w:val="nl-NL" w:eastAsia="en-US"/>
        </w:rPr>
        <w:t xml:space="preserve">According </w:t>
      </w:r>
      <w:r w:rsidR="00BF308D" w:rsidRPr="008E32C7">
        <w:rPr>
          <w:rFonts w:eastAsia="Times New Roman"/>
          <w:color w:val="000000"/>
          <w:kern w:val="0"/>
          <w:lang w:val="nl-NL" w:eastAsia="en-US"/>
        </w:rPr>
        <w:t xml:space="preserve">to Official </w:t>
      </w:r>
      <w:r w:rsidR="008E32C7" w:rsidRPr="008E32C7">
        <w:rPr>
          <w:rFonts w:eastAsia="Times New Roman"/>
          <w:color w:val="000000"/>
          <w:kern w:val="0"/>
          <w:lang w:val="nl-NL" w:eastAsia="en-US"/>
        </w:rPr>
        <w:t>Letter</w:t>
      </w:r>
      <w:r w:rsidR="00BF308D" w:rsidRPr="008E32C7">
        <w:rPr>
          <w:rFonts w:eastAsia="Times New Roman"/>
          <w:color w:val="000000"/>
          <w:kern w:val="0"/>
          <w:lang w:val="nl-NL" w:eastAsia="en-US"/>
        </w:rPr>
        <w:t xml:space="preserve"> </w:t>
      </w:r>
      <w:r w:rsidR="00AB2BE8" w:rsidRPr="008E32C7">
        <w:rPr>
          <w:rFonts w:eastAsia="Times New Roman"/>
          <w:bCs/>
          <w:kern w:val="0"/>
          <w:lang w:eastAsia="en-US"/>
        </w:rPr>
        <w:t>No. 7138</w:t>
      </w:r>
      <w:r w:rsidR="00AB2BE8" w:rsidRPr="00307E8F">
        <w:rPr>
          <w:rFonts w:eastAsia="Times New Roman"/>
          <w:bCs/>
          <w:kern w:val="0"/>
          <w:lang w:eastAsia="en-US"/>
        </w:rPr>
        <w:t xml:space="preserve">/TKV-KH dated December 12, 2025, </w:t>
      </w:r>
      <w:r w:rsidR="001C2014" w:rsidRPr="00307E8F">
        <w:rPr>
          <w:rFonts w:eastAsia="Times New Roman"/>
          <w:color w:val="000000"/>
          <w:kern w:val="0"/>
          <w:lang w:val="nl-NL" w:eastAsia="en-US"/>
        </w:rPr>
        <w:t xml:space="preserve">from the General Director of the </w:t>
      </w:r>
      <w:r w:rsidR="00BA0A0F">
        <w:rPr>
          <w:rFonts w:eastAsia="Times New Roman"/>
          <w:color w:val="000000"/>
          <w:kern w:val="0"/>
          <w:lang w:val="nl-NL" w:eastAsia="en-US"/>
        </w:rPr>
        <w:t>Vietnam National Coal and Mineral Industries Holding Corporation Limited</w:t>
      </w:r>
      <w:r w:rsidR="001C2014" w:rsidRPr="00307E8F">
        <w:rPr>
          <w:rFonts w:eastAsia="Times New Roman"/>
          <w:color w:val="000000"/>
          <w:kern w:val="0"/>
          <w:lang w:val="nl-NL" w:eastAsia="en-US"/>
        </w:rPr>
        <w:t xml:space="preserve"> regarding the announcement of the main targets of the 2026 Business Development Plan of </w:t>
      </w:r>
      <w:r w:rsidR="00811EA5">
        <w:rPr>
          <w:rFonts w:eastAsia="Times New Roman"/>
          <w:color w:val="000000"/>
          <w:kern w:val="0"/>
          <w:lang w:val="nl-NL" w:eastAsia="en-US"/>
        </w:rPr>
        <w:t>Deo Nai - Coc Sau - TKV Coal Joint Stock Company</w:t>
      </w:r>
      <w:r w:rsidR="001C2014" w:rsidRPr="00307E8F">
        <w:rPr>
          <w:rFonts w:eastAsia="Times New Roman"/>
          <w:color w:val="000000"/>
          <w:kern w:val="0"/>
          <w:lang w:val="nl-NL" w:eastAsia="en-US"/>
        </w:rPr>
        <w:t>, the planned monthly salary of the Company's Managers = Basic salary x Coefficient 1.5; the salary for 2026 is as follows:</w:t>
      </w:r>
    </w:p>
    <w:p w14:paraId="279C9CD3" w14:textId="3C8DC207" w:rsidR="0065579A" w:rsidRDefault="0065579A" w:rsidP="0065579A">
      <w:pPr>
        <w:jc w:val="both"/>
        <w:rPr>
          <w:rFonts w:eastAsia="Times New Roman"/>
          <w:color w:val="000000"/>
          <w:kern w:val="0"/>
          <w:lang w:val="nl-NL" w:eastAsia="en-US"/>
        </w:rPr>
      </w:pPr>
    </w:p>
    <w:p w14:paraId="25595299" w14:textId="77777777" w:rsidR="0065579A" w:rsidRPr="00307E8F" w:rsidRDefault="0065579A" w:rsidP="0065579A">
      <w:pPr>
        <w:jc w:val="both"/>
        <w:rPr>
          <w:rFonts w:eastAsia="Times New Roman"/>
          <w:color w:val="000000"/>
          <w:kern w:val="0"/>
          <w:lang w:val="nl-NL" w:eastAsia="en-US"/>
        </w:rPr>
      </w:pPr>
    </w:p>
    <w:tbl>
      <w:tblPr>
        <w:tblW w:w="5000" w:type="pct"/>
        <w:tblLook w:val="04A0" w:firstRow="1" w:lastRow="0" w:firstColumn="1" w:lastColumn="0" w:noHBand="0" w:noVBand="1"/>
      </w:tblPr>
      <w:tblGrid>
        <w:gridCol w:w="540"/>
        <w:gridCol w:w="1972"/>
        <w:gridCol w:w="999"/>
        <w:gridCol w:w="1524"/>
        <w:gridCol w:w="1243"/>
        <w:gridCol w:w="1023"/>
        <w:gridCol w:w="999"/>
        <w:gridCol w:w="1096"/>
      </w:tblGrid>
      <w:tr w:rsidR="008139C8" w:rsidRPr="00307E8F" w14:paraId="701E32E0" w14:textId="77777777" w:rsidTr="00E3321F">
        <w:trPr>
          <w:trHeight w:val="1149"/>
        </w:trPr>
        <w:tc>
          <w:tcPr>
            <w:tcW w:w="330" w:type="pct"/>
            <w:tcBorders>
              <w:top w:val="single" w:sz="4" w:space="0" w:color="auto"/>
              <w:left w:val="single" w:sz="4" w:space="0" w:color="auto"/>
              <w:bottom w:val="single" w:sz="4" w:space="0" w:color="auto"/>
              <w:right w:val="single" w:sz="4" w:space="0" w:color="auto"/>
            </w:tcBorders>
            <w:vAlign w:val="center"/>
            <w:hideMark/>
          </w:tcPr>
          <w:p w14:paraId="50646BA4" w14:textId="33AF056F" w:rsidR="008139C8" w:rsidRPr="00722505" w:rsidRDefault="007740F4"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lastRenderedPageBreak/>
              <w:t>No.</w:t>
            </w:r>
          </w:p>
        </w:tc>
        <w:tc>
          <w:tcPr>
            <w:tcW w:w="1427" w:type="pct"/>
            <w:tcBorders>
              <w:top w:val="single" w:sz="4" w:space="0" w:color="auto"/>
              <w:left w:val="nil"/>
              <w:bottom w:val="single" w:sz="4" w:space="0" w:color="auto"/>
              <w:right w:val="single" w:sz="4" w:space="0" w:color="auto"/>
            </w:tcBorders>
            <w:vAlign w:val="center"/>
            <w:hideMark/>
          </w:tcPr>
          <w:p w14:paraId="3782557C" w14:textId="44F7B406" w:rsidR="008139C8" w:rsidRPr="00722505" w:rsidRDefault="00F51229" w:rsidP="00F51229">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T</w:t>
            </w:r>
            <w:r w:rsidR="008139C8" w:rsidRPr="00722505">
              <w:rPr>
                <w:rFonts w:eastAsia="Times New Roman"/>
                <w:b/>
                <w:bCs/>
                <w:color w:val="000000"/>
                <w:kern w:val="0"/>
                <w:sz w:val="22"/>
                <w:szCs w:val="22"/>
                <w:lang w:eastAsia="en-US"/>
              </w:rPr>
              <w:t>itle</w:t>
            </w:r>
          </w:p>
        </w:tc>
        <w:tc>
          <w:tcPr>
            <w:tcW w:w="465" w:type="pct"/>
            <w:tcBorders>
              <w:top w:val="single" w:sz="4" w:space="0" w:color="auto"/>
              <w:left w:val="nil"/>
              <w:bottom w:val="single" w:sz="4" w:space="0" w:color="auto"/>
              <w:right w:val="single" w:sz="4" w:space="0" w:color="auto"/>
            </w:tcBorders>
            <w:vAlign w:val="center"/>
            <w:hideMark/>
          </w:tcPr>
          <w:p w14:paraId="1E1646E6"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Number</w:t>
            </w:r>
          </w:p>
        </w:tc>
        <w:tc>
          <w:tcPr>
            <w:tcW w:w="710" w:type="pct"/>
            <w:tcBorders>
              <w:top w:val="single" w:sz="4" w:space="0" w:color="auto"/>
              <w:left w:val="nil"/>
              <w:bottom w:val="single" w:sz="4" w:space="0" w:color="auto"/>
              <w:right w:val="single" w:sz="4" w:space="0" w:color="auto"/>
            </w:tcBorders>
            <w:vAlign w:val="center"/>
            <w:hideMark/>
          </w:tcPr>
          <w:p w14:paraId="32E7A59B"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Basic salary (1,000 VND/</w:t>
            </w:r>
          </w:p>
          <w:p w14:paraId="57AA98A8" w14:textId="15DBF8E2"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person/month</w:t>
            </w:r>
          </w:p>
        </w:tc>
        <w:tc>
          <w:tcPr>
            <w:tcW w:w="579" w:type="pct"/>
            <w:tcBorders>
              <w:top w:val="single" w:sz="4" w:space="0" w:color="auto"/>
              <w:left w:val="nil"/>
              <w:bottom w:val="single" w:sz="4" w:space="0" w:color="auto"/>
              <w:right w:val="single" w:sz="4" w:space="0" w:color="auto"/>
            </w:tcBorders>
            <w:vAlign w:val="center"/>
            <w:hideMark/>
          </w:tcPr>
          <w:p w14:paraId="46AF3A3A"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Coefficient</w:t>
            </w:r>
          </w:p>
        </w:tc>
        <w:tc>
          <w:tcPr>
            <w:tcW w:w="476" w:type="pct"/>
            <w:tcBorders>
              <w:top w:val="single" w:sz="4" w:space="0" w:color="auto"/>
              <w:left w:val="nil"/>
              <w:bottom w:val="single" w:sz="4" w:space="0" w:color="auto"/>
              <w:right w:val="single" w:sz="4" w:space="0" w:color="auto"/>
            </w:tcBorders>
            <w:vAlign w:val="center"/>
            <w:hideMark/>
          </w:tcPr>
          <w:p w14:paraId="4B598AB4" w14:textId="4AD98AE6" w:rsidR="008139C8" w:rsidRPr="00722505" w:rsidRDefault="00722505" w:rsidP="008139C8">
            <w:pPr>
              <w:jc w:val="center"/>
              <w:rPr>
                <w:rFonts w:eastAsia="Times New Roman"/>
                <w:b/>
                <w:bCs/>
                <w:color w:val="000000"/>
                <w:kern w:val="0"/>
                <w:sz w:val="22"/>
                <w:szCs w:val="22"/>
                <w:lang w:eastAsia="en-US"/>
              </w:rPr>
            </w:pPr>
            <w:r w:rsidRPr="00722505">
              <w:rPr>
                <w:b/>
                <w:bCs/>
                <w:sz w:val="22"/>
                <w:szCs w:val="22"/>
              </w:rPr>
              <w:t>Monthly salary</w:t>
            </w:r>
            <w:r w:rsidR="008139C8" w:rsidRPr="00722505">
              <w:rPr>
                <w:rFonts w:eastAsia="Times New Roman"/>
                <w:b/>
                <w:bCs/>
                <w:color w:val="000000"/>
                <w:kern w:val="0"/>
                <w:sz w:val="22"/>
                <w:szCs w:val="22"/>
                <w:lang w:eastAsia="en-US"/>
              </w:rPr>
              <w:t xml:space="preserve"> (1000 VND)</w:t>
            </w:r>
          </w:p>
        </w:tc>
        <w:tc>
          <w:tcPr>
            <w:tcW w:w="465" w:type="pct"/>
            <w:tcBorders>
              <w:top w:val="single" w:sz="4" w:space="0" w:color="auto"/>
              <w:left w:val="nil"/>
              <w:bottom w:val="single" w:sz="4" w:space="0" w:color="auto"/>
              <w:right w:val="single" w:sz="4" w:space="0" w:color="auto"/>
            </w:tcBorders>
            <w:vAlign w:val="center"/>
            <w:hideMark/>
          </w:tcPr>
          <w:p w14:paraId="452AE7BE"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Number of months</w:t>
            </w:r>
          </w:p>
        </w:tc>
        <w:tc>
          <w:tcPr>
            <w:tcW w:w="548" w:type="pct"/>
            <w:tcBorders>
              <w:top w:val="single" w:sz="4" w:space="0" w:color="auto"/>
              <w:left w:val="nil"/>
              <w:bottom w:val="single" w:sz="4" w:space="0" w:color="auto"/>
              <w:right w:val="single" w:sz="4" w:space="0" w:color="auto"/>
            </w:tcBorders>
            <w:vAlign w:val="center"/>
            <w:hideMark/>
          </w:tcPr>
          <w:p w14:paraId="12B12F73" w14:textId="77777777" w:rsidR="00722505" w:rsidRPr="00722505" w:rsidRDefault="007740F4" w:rsidP="008139C8">
            <w:pPr>
              <w:jc w:val="center"/>
              <w:rPr>
                <w:rFonts w:eastAsia="Times New Roman"/>
                <w:b/>
                <w:bCs/>
                <w:color w:val="000000"/>
                <w:kern w:val="0"/>
                <w:sz w:val="22"/>
                <w:szCs w:val="22"/>
                <w:lang w:eastAsia="en-US"/>
              </w:rPr>
            </w:pPr>
            <w:r w:rsidRPr="00722505">
              <w:rPr>
                <w:b/>
                <w:bCs/>
                <w:sz w:val="22"/>
                <w:szCs w:val="22"/>
              </w:rPr>
              <w:t>Total annual salary</w:t>
            </w:r>
            <w:r w:rsidRPr="00722505">
              <w:rPr>
                <w:rFonts w:eastAsia="Times New Roman"/>
                <w:b/>
                <w:bCs/>
                <w:color w:val="000000"/>
                <w:kern w:val="0"/>
                <w:sz w:val="22"/>
                <w:szCs w:val="22"/>
                <w:lang w:eastAsia="en-US"/>
              </w:rPr>
              <w:t xml:space="preserve"> </w:t>
            </w:r>
          </w:p>
          <w:p w14:paraId="1A094163" w14:textId="6CF1C8CC"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(1000 VND)</w:t>
            </w:r>
          </w:p>
        </w:tc>
      </w:tr>
      <w:tr w:rsidR="008139C8" w:rsidRPr="00307E8F" w14:paraId="38D18883" w14:textId="77777777" w:rsidTr="00E3321F">
        <w:trPr>
          <w:trHeight w:val="300"/>
        </w:trPr>
        <w:tc>
          <w:tcPr>
            <w:tcW w:w="330" w:type="pct"/>
            <w:tcBorders>
              <w:top w:val="nil"/>
              <w:left w:val="single" w:sz="4" w:space="0" w:color="auto"/>
              <w:bottom w:val="single" w:sz="4" w:space="0" w:color="auto"/>
              <w:right w:val="single" w:sz="4" w:space="0" w:color="auto"/>
            </w:tcBorders>
            <w:vAlign w:val="center"/>
            <w:hideMark/>
          </w:tcPr>
          <w:p w14:paraId="5192B941"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1</w:t>
            </w:r>
          </w:p>
        </w:tc>
        <w:tc>
          <w:tcPr>
            <w:tcW w:w="1427" w:type="pct"/>
            <w:tcBorders>
              <w:top w:val="nil"/>
              <w:left w:val="nil"/>
              <w:bottom w:val="single" w:sz="4" w:space="0" w:color="auto"/>
              <w:right w:val="single" w:sz="4" w:space="0" w:color="auto"/>
            </w:tcBorders>
            <w:vAlign w:val="center"/>
            <w:hideMark/>
          </w:tcPr>
          <w:p w14:paraId="04D9D273"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2</w:t>
            </w:r>
          </w:p>
        </w:tc>
        <w:tc>
          <w:tcPr>
            <w:tcW w:w="465" w:type="pct"/>
            <w:tcBorders>
              <w:top w:val="nil"/>
              <w:left w:val="nil"/>
              <w:bottom w:val="single" w:sz="4" w:space="0" w:color="auto"/>
              <w:right w:val="single" w:sz="4" w:space="0" w:color="auto"/>
            </w:tcBorders>
            <w:vAlign w:val="center"/>
            <w:hideMark/>
          </w:tcPr>
          <w:p w14:paraId="336B4578"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3</w:t>
            </w:r>
          </w:p>
        </w:tc>
        <w:tc>
          <w:tcPr>
            <w:tcW w:w="710" w:type="pct"/>
            <w:tcBorders>
              <w:top w:val="nil"/>
              <w:left w:val="nil"/>
              <w:bottom w:val="single" w:sz="4" w:space="0" w:color="auto"/>
              <w:right w:val="single" w:sz="4" w:space="0" w:color="auto"/>
            </w:tcBorders>
            <w:vAlign w:val="center"/>
            <w:hideMark/>
          </w:tcPr>
          <w:p w14:paraId="3554CF35"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4</w:t>
            </w:r>
          </w:p>
        </w:tc>
        <w:tc>
          <w:tcPr>
            <w:tcW w:w="579" w:type="pct"/>
            <w:tcBorders>
              <w:top w:val="nil"/>
              <w:left w:val="nil"/>
              <w:bottom w:val="single" w:sz="4" w:space="0" w:color="auto"/>
              <w:right w:val="single" w:sz="4" w:space="0" w:color="auto"/>
            </w:tcBorders>
            <w:vAlign w:val="center"/>
            <w:hideMark/>
          </w:tcPr>
          <w:p w14:paraId="119DEA17"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5</w:t>
            </w:r>
          </w:p>
        </w:tc>
        <w:tc>
          <w:tcPr>
            <w:tcW w:w="476" w:type="pct"/>
            <w:tcBorders>
              <w:top w:val="nil"/>
              <w:left w:val="nil"/>
              <w:bottom w:val="single" w:sz="4" w:space="0" w:color="auto"/>
              <w:right w:val="single" w:sz="4" w:space="0" w:color="auto"/>
            </w:tcBorders>
            <w:vAlign w:val="center"/>
            <w:hideMark/>
          </w:tcPr>
          <w:p w14:paraId="722A32EB"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6 = 3 * 4 * 5</w:t>
            </w:r>
          </w:p>
        </w:tc>
        <w:tc>
          <w:tcPr>
            <w:tcW w:w="465" w:type="pct"/>
            <w:tcBorders>
              <w:top w:val="nil"/>
              <w:left w:val="nil"/>
              <w:bottom w:val="single" w:sz="4" w:space="0" w:color="auto"/>
              <w:right w:val="single" w:sz="4" w:space="0" w:color="auto"/>
            </w:tcBorders>
            <w:vAlign w:val="center"/>
            <w:hideMark/>
          </w:tcPr>
          <w:p w14:paraId="57F054E9"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7</w:t>
            </w:r>
          </w:p>
        </w:tc>
        <w:tc>
          <w:tcPr>
            <w:tcW w:w="548" w:type="pct"/>
            <w:tcBorders>
              <w:top w:val="nil"/>
              <w:left w:val="nil"/>
              <w:bottom w:val="single" w:sz="4" w:space="0" w:color="auto"/>
              <w:right w:val="single" w:sz="4" w:space="0" w:color="auto"/>
            </w:tcBorders>
            <w:vAlign w:val="center"/>
            <w:hideMark/>
          </w:tcPr>
          <w:p w14:paraId="39F64C15" w14:textId="77777777" w:rsidR="008139C8" w:rsidRPr="00722505" w:rsidRDefault="008139C8" w:rsidP="008139C8">
            <w:pPr>
              <w:jc w:val="center"/>
              <w:rPr>
                <w:rFonts w:eastAsia="Times New Roman"/>
                <w:i/>
                <w:iCs/>
                <w:color w:val="000000"/>
                <w:kern w:val="0"/>
                <w:sz w:val="22"/>
                <w:szCs w:val="22"/>
                <w:lang w:eastAsia="en-US"/>
              </w:rPr>
            </w:pPr>
            <w:r w:rsidRPr="00722505">
              <w:rPr>
                <w:rFonts w:eastAsia="Times New Roman"/>
                <w:i/>
                <w:iCs/>
                <w:color w:val="000000"/>
                <w:kern w:val="0"/>
                <w:sz w:val="22"/>
                <w:szCs w:val="22"/>
                <w:lang w:eastAsia="en-US"/>
              </w:rPr>
              <w:t>9 = 6 * 7</w:t>
            </w:r>
          </w:p>
        </w:tc>
      </w:tr>
      <w:tr w:rsidR="008139C8" w:rsidRPr="00307E8F" w14:paraId="70B56A23" w14:textId="77777777" w:rsidTr="00E3321F">
        <w:trPr>
          <w:trHeight w:val="20"/>
        </w:trPr>
        <w:tc>
          <w:tcPr>
            <w:tcW w:w="330" w:type="pct"/>
            <w:tcBorders>
              <w:top w:val="nil"/>
              <w:left w:val="single" w:sz="4" w:space="0" w:color="auto"/>
              <w:bottom w:val="single" w:sz="4" w:space="0" w:color="auto"/>
              <w:right w:val="single" w:sz="4" w:space="0" w:color="auto"/>
            </w:tcBorders>
            <w:noWrap/>
            <w:vAlign w:val="center"/>
            <w:hideMark/>
          </w:tcPr>
          <w:p w14:paraId="596EDCFC"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w:t>
            </w:r>
          </w:p>
        </w:tc>
        <w:tc>
          <w:tcPr>
            <w:tcW w:w="1427" w:type="pct"/>
            <w:tcBorders>
              <w:top w:val="nil"/>
              <w:left w:val="nil"/>
              <w:bottom w:val="single" w:sz="4" w:space="0" w:color="auto"/>
              <w:right w:val="single" w:sz="4" w:space="0" w:color="auto"/>
            </w:tcBorders>
            <w:vAlign w:val="center"/>
            <w:hideMark/>
          </w:tcPr>
          <w:p w14:paraId="0D208FC2" w14:textId="68511783" w:rsidR="008139C8" w:rsidRPr="00722505" w:rsidRDefault="00722505" w:rsidP="000B4E45">
            <w:pPr>
              <w:rPr>
                <w:rFonts w:eastAsia="Times New Roman"/>
                <w:color w:val="000000"/>
                <w:kern w:val="0"/>
                <w:sz w:val="22"/>
                <w:szCs w:val="22"/>
                <w:lang w:eastAsia="en-US"/>
              </w:rPr>
            </w:pPr>
            <w:r w:rsidRPr="00722505">
              <w:rPr>
                <w:sz w:val="22"/>
                <w:szCs w:val="22"/>
              </w:rPr>
              <w:t>Director</w:t>
            </w:r>
          </w:p>
        </w:tc>
        <w:tc>
          <w:tcPr>
            <w:tcW w:w="465" w:type="pct"/>
            <w:tcBorders>
              <w:top w:val="nil"/>
              <w:left w:val="nil"/>
              <w:bottom w:val="single" w:sz="4" w:space="0" w:color="auto"/>
              <w:right w:val="single" w:sz="4" w:space="0" w:color="auto"/>
            </w:tcBorders>
            <w:vAlign w:val="center"/>
            <w:hideMark/>
          </w:tcPr>
          <w:p w14:paraId="3537C1A5"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w:t>
            </w:r>
          </w:p>
        </w:tc>
        <w:tc>
          <w:tcPr>
            <w:tcW w:w="710" w:type="pct"/>
            <w:tcBorders>
              <w:top w:val="nil"/>
              <w:left w:val="nil"/>
              <w:bottom w:val="single" w:sz="4" w:space="0" w:color="auto"/>
              <w:right w:val="single" w:sz="4" w:space="0" w:color="auto"/>
            </w:tcBorders>
            <w:vAlign w:val="center"/>
            <w:hideMark/>
          </w:tcPr>
          <w:p w14:paraId="370CAB50" w14:textId="72CF8B30" w:rsidR="008139C8" w:rsidRPr="00722505" w:rsidRDefault="008139C8" w:rsidP="000B4E45">
            <w:pPr>
              <w:jc w:val="center"/>
              <w:rPr>
                <w:rFonts w:eastAsia="Times New Roman"/>
                <w:kern w:val="0"/>
                <w:sz w:val="22"/>
                <w:szCs w:val="22"/>
                <w:lang w:eastAsia="en-US"/>
              </w:rPr>
            </w:pPr>
            <w:r w:rsidRPr="00722505">
              <w:rPr>
                <w:rFonts w:eastAsia="Times New Roman"/>
                <w:kern w:val="0"/>
                <w:sz w:val="22"/>
                <w:szCs w:val="22"/>
                <w:lang w:eastAsia="en-US"/>
              </w:rPr>
              <w:t>24,700</w:t>
            </w:r>
          </w:p>
        </w:tc>
        <w:tc>
          <w:tcPr>
            <w:tcW w:w="579" w:type="pct"/>
            <w:tcBorders>
              <w:top w:val="nil"/>
              <w:left w:val="nil"/>
              <w:bottom w:val="single" w:sz="4" w:space="0" w:color="auto"/>
              <w:right w:val="single" w:sz="4" w:space="0" w:color="auto"/>
            </w:tcBorders>
            <w:vAlign w:val="center"/>
            <w:hideMark/>
          </w:tcPr>
          <w:p w14:paraId="7C14E3C4"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1.5</w:t>
            </w:r>
          </w:p>
        </w:tc>
        <w:tc>
          <w:tcPr>
            <w:tcW w:w="476" w:type="pct"/>
            <w:tcBorders>
              <w:top w:val="nil"/>
              <w:left w:val="nil"/>
              <w:bottom w:val="single" w:sz="4" w:space="0" w:color="auto"/>
              <w:right w:val="single" w:sz="4" w:space="0" w:color="auto"/>
            </w:tcBorders>
            <w:noWrap/>
            <w:vAlign w:val="center"/>
            <w:hideMark/>
          </w:tcPr>
          <w:p w14:paraId="4872CFE3"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37,050</w:t>
            </w:r>
          </w:p>
        </w:tc>
        <w:tc>
          <w:tcPr>
            <w:tcW w:w="465" w:type="pct"/>
            <w:tcBorders>
              <w:top w:val="nil"/>
              <w:left w:val="nil"/>
              <w:bottom w:val="single" w:sz="4" w:space="0" w:color="auto"/>
              <w:right w:val="single" w:sz="4" w:space="0" w:color="auto"/>
            </w:tcBorders>
            <w:vAlign w:val="center"/>
            <w:hideMark/>
          </w:tcPr>
          <w:p w14:paraId="779E10B4"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12</w:t>
            </w:r>
          </w:p>
        </w:tc>
        <w:tc>
          <w:tcPr>
            <w:tcW w:w="548" w:type="pct"/>
            <w:tcBorders>
              <w:top w:val="nil"/>
              <w:left w:val="nil"/>
              <w:bottom w:val="single" w:sz="4" w:space="0" w:color="auto"/>
              <w:right w:val="single" w:sz="4" w:space="0" w:color="auto"/>
            </w:tcBorders>
            <w:noWrap/>
            <w:vAlign w:val="center"/>
            <w:hideMark/>
          </w:tcPr>
          <w:p w14:paraId="05F3B00C"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444,600</w:t>
            </w:r>
          </w:p>
        </w:tc>
      </w:tr>
      <w:tr w:rsidR="008139C8" w:rsidRPr="00307E8F" w14:paraId="350EB63E" w14:textId="77777777" w:rsidTr="00E3321F">
        <w:trPr>
          <w:trHeight w:val="20"/>
        </w:trPr>
        <w:tc>
          <w:tcPr>
            <w:tcW w:w="330" w:type="pct"/>
            <w:tcBorders>
              <w:top w:val="nil"/>
              <w:left w:val="single" w:sz="4" w:space="0" w:color="auto"/>
              <w:bottom w:val="single" w:sz="4" w:space="0" w:color="auto"/>
              <w:right w:val="single" w:sz="4" w:space="0" w:color="auto"/>
            </w:tcBorders>
            <w:noWrap/>
            <w:vAlign w:val="center"/>
            <w:hideMark/>
          </w:tcPr>
          <w:p w14:paraId="7AB5C03D"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2</w:t>
            </w:r>
          </w:p>
        </w:tc>
        <w:tc>
          <w:tcPr>
            <w:tcW w:w="1427" w:type="pct"/>
            <w:tcBorders>
              <w:top w:val="nil"/>
              <w:left w:val="nil"/>
              <w:bottom w:val="single" w:sz="4" w:space="0" w:color="auto"/>
              <w:right w:val="single" w:sz="4" w:space="0" w:color="auto"/>
            </w:tcBorders>
            <w:vAlign w:val="center"/>
            <w:hideMark/>
          </w:tcPr>
          <w:p w14:paraId="299CEA5C" w14:textId="3C9B666F" w:rsidR="008139C8" w:rsidRPr="00722505" w:rsidRDefault="00722505" w:rsidP="000B4E45">
            <w:pPr>
              <w:rPr>
                <w:rFonts w:eastAsia="Times New Roman"/>
                <w:color w:val="000000"/>
                <w:kern w:val="0"/>
                <w:sz w:val="22"/>
                <w:szCs w:val="22"/>
                <w:lang w:eastAsia="en-US"/>
              </w:rPr>
            </w:pPr>
            <w:r w:rsidRPr="00722505">
              <w:rPr>
                <w:sz w:val="22"/>
                <w:szCs w:val="22"/>
              </w:rPr>
              <w:t>Full-time Member of the Board of Directors</w:t>
            </w:r>
          </w:p>
        </w:tc>
        <w:tc>
          <w:tcPr>
            <w:tcW w:w="465" w:type="pct"/>
            <w:tcBorders>
              <w:top w:val="nil"/>
              <w:left w:val="nil"/>
              <w:bottom w:val="single" w:sz="4" w:space="0" w:color="auto"/>
              <w:right w:val="single" w:sz="4" w:space="0" w:color="auto"/>
            </w:tcBorders>
            <w:vAlign w:val="center"/>
            <w:hideMark/>
          </w:tcPr>
          <w:p w14:paraId="03D78B31"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w:t>
            </w:r>
          </w:p>
        </w:tc>
        <w:tc>
          <w:tcPr>
            <w:tcW w:w="710" w:type="pct"/>
            <w:tcBorders>
              <w:top w:val="nil"/>
              <w:left w:val="nil"/>
              <w:bottom w:val="single" w:sz="4" w:space="0" w:color="auto"/>
              <w:right w:val="single" w:sz="4" w:space="0" w:color="auto"/>
            </w:tcBorders>
            <w:vAlign w:val="center"/>
            <w:hideMark/>
          </w:tcPr>
          <w:p w14:paraId="7F037A03" w14:textId="01FB906F" w:rsidR="008139C8" w:rsidRPr="00722505" w:rsidRDefault="008139C8" w:rsidP="000B4E45">
            <w:pPr>
              <w:jc w:val="center"/>
              <w:rPr>
                <w:rFonts w:eastAsia="Times New Roman"/>
                <w:kern w:val="0"/>
                <w:sz w:val="22"/>
                <w:szCs w:val="22"/>
                <w:lang w:eastAsia="en-US"/>
              </w:rPr>
            </w:pPr>
            <w:r w:rsidRPr="00722505">
              <w:rPr>
                <w:rFonts w:eastAsia="Times New Roman"/>
                <w:kern w:val="0"/>
                <w:sz w:val="22"/>
                <w:szCs w:val="22"/>
                <w:lang w:eastAsia="en-US"/>
              </w:rPr>
              <w:t>21,900</w:t>
            </w:r>
          </w:p>
        </w:tc>
        <w:tc>
          <w:tcPr>
            <w:tcW w:w="579" w:type="pct"/>
            <w:tcBorders>
              <w:top w:val="nil"/>
              <w:left w:val="nil"/>
              <w:bottom w:val="single" w:sz="4" w:space="0" w:color="auto"/>
              <w:right w:val="single" w:sz="4" w:space="0" w:color="auto"/>
            </w:tcBorders>
            <w:vAlign w:val="center"/>
            <w:hideMark/>
          </w:tcPr>
          <w:p w14:paraId="436CD387"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1.5</w:t>
            </w:r>
          </w:p>
        </w:tc>
        <w:tc>
          <w:tcPr>
            <w:tcW w:w="476" w:type="pct"/>
            <w:tcBorders>
              <w:top w:val="nil"/>
              <w:left w:val="nil"/>
              <w:bottom w:val="single" w:sz="4" w:space="0" w:color="auto"/>
              <w:right w:val="single" w:sz="4" w:space="0" w:color="auto"/>
            </w:tcBorders>
            <w:noWrap/>
            <w:vAlign w:val="center"/>
            <w:hideMark/>
          </w:tcPr>
          <w:p w14:paraId="40FBC76C"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32,850</w:t>
            </w:r>
          </w:p>
        </w:tc>
        <w:tc>
          <w:tcPr>
            <w:tcW w:w="465" w:type="pct"/>
            <w:tcBorders>
              <w:top w:val="nil"/>
              <w:left w:val="nil"/>
              <w:bottom w:val="single" w:sz="4" w:space="0" w:color="auto"/>
              <w:right w:val="single" w:sz="4" w:space="0" w:color="auto"/>
            </w:tcBorders>
            <w:vAlign w:val="center"/>
            <w:hideMark/>
          </w:tcPr>
          <w:p w14:paraId="161E4ADC"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12</w:t>
            </w:r>
          </w:p>
        </w:tc>
        <w:tc>
          <w:tcPr>
            <w:tcW w:w="548" w:type="pct"/>
            <w:tcBorders>
              <w:top w:val="nil"/>
              <w:left w:val="nil"/>
              <w:bottom w:val="single" w:sz="4" w:space="0" w:color="auto"/>
              <w:right w:val="single" w:sz="4" w:space="0" w:color="auto"/>
            </w:tcBorders>
            <w:noWrap/>
            <w:vAlign w:val="center"/>
            <w:hideMark/>
          </w:tcPr>
          <w:p w14:paraId="232A9E7C"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394,200</w:t>
            </w:r>
          </w:p>
        </w:tc>
      </w:tr>
      <w:tr w:rsidR="008139C8" w:rsidRPr="00307E8F" w14:paraId="759A6112" w14:textId="77777777" w:rsidTr="00E3321F">
        <w:trPr>
          <w:trHeight w:val="20"/>
        </w:trPr>
        <w:tc>
          <w:tcPr>
            <w:tcW w:w="330" w:type="pct"/>
            <w:tcBorders>
              <w:top w:val="nil"/>
              <w:left w:val="single" w:sz="4" w:space="0" w:color="auto"/>
              <w:bottom w:val="single" w:sz="4" w:space="0" w:color="auto"/>
              <w:right w:val="single" w:sz="4" w:space="0" w:color="auto"/>
            </w:tcBorders>
            <w:noWrap/>
            <w:vAlign w:val="center"/>
            <w:hideMark/>
          </w:tcPr>
          <w:p w14:paraId="10722F09"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3</w:t>
            </w:r>
          </w:p>
        </w:tc>
        <w:tc>
          <w:tcPr>
            <w:tcW w:w="1427" w:type="pct"/>
            <w:tcBorders>
              <w:top w:val="nil"/>
              <w:left w:val="nil"/>
              <w:bottom w:val="single" w:sz="4" w:space="0" w:color="auto"/>
              <w:right w:val="single" w:sz="4" w:space="0" w:color="auto"/>
            </w:tcBorders>
            <w:vAlign w:val="center"/>
            <w:hideMark/>
          </w:tcPr>
          <w:p w14:paraId="07831CD4" w14:textId="0B000091" w:rsidR="008139C8" w:rsidRPr="00722505" w:rsidRDefault="00722505" w:rsidP="000B4E45">
            <w:pPr>
              <w:rPr>
                <w:rFonts w:eastAsia="Times New Roman"/>
                <w:color w:val="000000"/>
                <w:kern w:val="0"/>
                <w:sz w:val="22"/>
                <w:szCs w:val="22"/>
                <w:lang w:eastAsia="en-US"/>
              </w:rPr>
            </w:pPr>
            <w:r w:rsidRPr="00722505">
              <w:rPr>
                <w:sz w:val="22"/>
                <w:szCs w:val="22"/>
              </w:rPr>
              <w:t>Deputy Director</w:t>
            </w:r>
          </w:p>
        </w:tc>
        <w:tc>
          <w:tcPr>
            <w:tcW w:w="465" w:type="pct"/>
            <w:tcBorders>
              <w:top w:val="nil"/>
              <w:left w:val="nil"/>
              <w:bottom w:val="single" w:sz="4" w:space="0" w:color="auto"/>
              <w:right w:val="single" w:sz="4" w:space="0" w:color="auto"/>
            </w:tcBorders>
            <w:vAlign w:val="center"/>
            <w:hideMark/>
          </w:tcPr>
          <w:p w14:paraId="4BF5991A"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4</w:t>
            </w:r>
          </w:p>
        </w:tc>
        <w:tc>
          <w:tcPr>
            <w:tcW w:w="710" w:type="pct"/>
            <w:tcBorders>
              <w:top w:val="nil"/>
              <w:left w:val="nil"/>
              <w:bottom w:val="single" w:sz="4" w:space="0" w:color="auto"/>
              <w:right w:val="single" w:sz="4" w:space="0" w:color="auto"/>
            </w:tcBorders>
            <w:vAlign w:val="center"/>
            <w:hideMark/>
          </w:tcPr>
          <w:p w14:paraId="27FF5B1B" w14:textId="06232836" w:rsidR="008139C8" w:rsidRPr="00722505" w:rsidRDefault="008139C8" w:rsidP="000B4E45">
            <w:pPr>
              <w:jc w:val="center"/>
              <w:rPr>
                <w:rFonts w:eastAsia="Times New Roman"/>
                <w:kern w:val="0"/>
                <w:sz w:val="22"/>
                <w:szCs w:val="22"/>
                <w:lang w:eastAsia="en-US"/>
              </w:rPr>
            </w:pPr>
            <w:r w:rsidRPr="00722505">
              <w:rPr>
                <w:rFonts w:eastAsia="Times New Roman"/>
                <w:kern w:val="0"/>
                <w:sz w:val="22"/>
                <w:szCs w:val="22"/>
                <w:lang w:eastAsia="en-US"/>
              </w:rPr>
              <w:t>21,900</w:t>
            </w:r>
          </w:p>
        </w:tc>
        <w:tc>
          <w:tcPr>
            <w:tcW w:w="579" w:type="pct"/>
            <w:tcBorders>
              <w:top w:val="nil"/>
              <w:left w:val="nil"/>
              <w:bottom w:val="single" w:sz="4" w:space="0" w:color="auto"/>
              <w:right w:val="single" w:sz="4" w:space="0" w:color="auto"/>
            </w:tcBorders>
            <w:vAlign w:val="center"/>
            <w:hideMark/>
          </w:tcPr>
          <w:p w14:paraId="0A56DA6D"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1.5</w:t>
            </w:r>
          </w:p>
        </w:tc>
        <w:tc>
          <w:tcPr>
            <w:tcW w:w="476" w:type="pct"/>
            <w:tcBorders>
              <w:top w:val="nil"/>
              <w:left w:val="nil"/>
              <w:bottom w:val="single" w:sz="4" w:space="0" w:color="auto"/>
              <w:right w:val="single" w:sz="4" w:space="0" w:color="auto"/>
            </w:tcBorders>
            <w:noWrap/>
            <w:vAlign w:val="center"/>
            <w:hideMark/>
          </w:tcPr>
          <w:p w14:paraId="4106433E"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131,400</w:t>
            </w:r>
          </w:p>
        </w:tc>
        <w:tc>
          <w:tcPr>
            <w:tcW w:w="465" w:type="pct"/>
            <w:tcBorders>
              <w:top w:val="nil"/>
              <w:left w:val="nil"/>
              <w:bottom w:val="single" w:sz="4" w:space="0" w:color="auto"/>
              <w:right w:val="single" w:sz="4" w:space="0" w:color="auto"/>
            </w:tcBorders>
            <w:vAlign w:val="center"/>
            <w:hideMark/>
          </w:tcPr>
          <w:p w14:paraId="284E6B7B"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12</w:t>
            </w:r>
          </w:p>
        </w:tc>
        <w:tc>
          <w:tcPr>
            <w:tcW w:w="548" w:type="pct"/>
            <w:tcBorders>
              <w:top w:val="nil"/>
              <w:left w:val="nil"/>
              <w:bottom w:val="single" w:sz="4" w:space="0" w:color="auto"/>
              <w:right w:val="single" w:sz="4" w:space="0" w:color="auto"/>
            </w:tcBorders>
            <w:noWrap/>
            <w:vAlign w:val="center"/>
            <w:hideMark/>
          </w:tcPr>
          <w:p w14:paraId="637E0BDF"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1,576,800</w:t>
            </w:r>
          </w:p>
        </w:tc>
      </w:tr>
      <w:tr w:rsidR="008139C8" w:rsidRPr="00307E8F" w14:paraId="3C3EED58" w14:textId="77777777" w:rsidTr="00E3321F">
        <w:trPr>
          <w:trHeight w:val="20"/>
        </w:trPr>
        <w:tc>
          <w:tcPr>
            <w:tcW w:w="330" w:type="pct"/>
            <w:tcBorders>
              <w:top w:val="nil"/>
              <w:left w:val="single" w:sz="4" w:space="0" w:color="auto"/>
              <w:bottom w:val="single" w:sz="4" w:space="0" w:color="auto"/>
              <w:right w:val="single" w:sz="4" w:space="0" w:color="auto"/>
            </w:tcBorders>
            <w:noWrap/>
            <w:vAlign w:val="center"/>
            <w:hideMark/>
          </w:tcPr>
          <w:p w14:paraId="3E8AE16E"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4</w:t>
            </w:r>
          </w:p>
        </w:tc>
        <w:tc>
          <w:tcPr>
            <w:tcW w:w="1427" w:type="pct"/>
            <w:tcBorders>
              <w:top w:val="nil"/>
              <w:left w:val="nil"/>
              <w:bottom w:val="single" w:sz="4" w:space="0" w:color="auto"/>
              <w:right w:val="single" w:sz="4" w:space="0" w:color="auto"/>
            </w:tcBorders>
            <w:vAlign w:val="center"/>
            <w:hideMark/>
          </w:tcPr>
          <w:p w14:paraId="70F71665" w14:textId="303D3D32" w:rsidR="008139C8" w:rsidRPr="00722505" w:rsidRDefault="00722505" w:rsidP="000B4E45">
            <w:pPr>
              <w:rPr>
                <w:rFonts w:eastAsia="Times New Roman"/>
                <w:color w:val="000000"/>
                <w:kern w:val="0"/>
                <w:sz w:val="22"/>
                <w:szCs w:val="22"/>
                <w:lang w:eastAsia="en-US"/>
              </w:rPr>
            </w:pPr>
            <w:r w:rsidRPr="00722505">
              <w:rPr>
                <w:sz w:val="22"/>
                <w:szCs w:val="22"/>
              </w:rPr>
              <w:t>Chief Accountant</w:t>
            </w:r>
          </w:p>
        </w:tc>
        <w:tc>
          <w:tcPr>
            <w:tcW w:w="465" w:type="pct"/>
            <w:tcBorders>
              <w:top w:val="nil"/>
              <w:left w:val="nil"/>
              <w:bottom w:val="single" w:sz="4" w:space="0" w:color="auto"/>
              <w:right w:val="single" w:sz="4" w:space="0" w:color="auto"/>
            </w:tcBorders>
            <w:vAlign w:val="center"/>
            <w:hideMark/>
          </w:tcPr>
          <w:p w14:paraId="52230DF0"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w:t>
            </w:r>
          </w:p>
        </w:tc>
        <w:tc>
          <w:tcPr>
            <w:tcW w:w="710" w:type="pct"/>
            <w:tcBorders>
              <w:top w:val="nil"/>
              <w:left w:val="nil"/>
              <w:bottom w:val="single" w:sz="4" w:space="0" w:color="auto"/>
              <w:right w:val="single" w:sz="4" w:space="0" w:color="auto"/>
            </w:tcBorders>
            <w:vAlign w:val="center"/>
            <w:hideMark/>
          </w:tcPr>
          <w:p w14:paraId="25DA83BC" w14:textId="2866746C" w:rsidR="008139C8" w:rsidRPr="00722505" w:rsidRDefault="008139C8" w:rsidP="000B4E45">
            <w:pPr>
              <w:jc w:val="center"/>
              <w:rPr>
                <w:rFonts w:eastAsia="Times New Roman"/>
                <w:kern w:val="0"/>
                <w:sz w:val="22"/>
                <w:szCs w:val="22"/>
                <w:lang w:eastAsia="en-US"/>
              </w:rPr>
            </w:pPr>
            <w:r w:rsidRPr="00722505">
              <w:rPr>
                <w:rFonts w:eastAsia="Times New Roman"/>
                <w:kern w:val="0"/>
                <w:sz w:val="22"/>
                <w:szCs w:val="22"/>
                <w:lang w:eastAsia="en-US"/>
              </w:rPr>
              <w:t>20,000</w:t>
            </w:r>
          </w:p>
        </w:tc>
        <w:tc>
          <w:tcPr>
            <w:tcW w:w="579" w:type="pct"/>
            <w:tcBorders>
              <w:top w:val="nil"/>
              <w:left w:val="nil"/>
              <w:bottom w:val="single" w:sz="4" w:space="0" w:color="auto"/>
              <w:right w:val="single" w:sz="4" w:space="0" w:color="auto"/>
            </w:tcBorders>
            <w:vAlign w:val="center"/>
            <w:hideMark/>
          </w:tcPr>
          <w:p w14:paraId="4AFC8B14"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1.5</w:t>
            </w:r>
          </w:p>
        </w:tc>
        <w:tc>
          <w:tcPr>
            <w:tcW w:w="476" w:type="pct"/>
            <w:tcBorders>
              <w:top w:val="nil"/>
              <w:left w:val="nil"/>
              <w:bottom w:val="single" w:sz="4" w:space="0" w:color="auto"/>
              <w:right w:val="single" w:sz="4" w:space="0" w:color="auto"/>
            </w:tcBorders>
            <w:noWrap/>
            <w:vAlign w:val="center"/>
            <w:hideMark/>
          </w:tcPr>
          <w:p w14:paraId="5570588E"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30,000</w:t>
            </w:r>
          </w:p>
        </w:tc>
        <w:tc>
          <w:tcPr>
            <w:tcW w:w="465" w:type="pct"/>
            <w:tcBorders>
              <w:top w:val="nil"/>
              <w:left w:val="nil"/>
              <w:bottom w:val="single" w:sz="4" w:space="0" w:color="auto"/>
              <w:right w:val="single" w:sz="4" w:space="0" w:color="auto"/>
            </w:tcBorders>
            <w:vAlign w:val="center"/>
            <w:hideMark/>
          </w:tcPr>
          <w:p w14:paraId="520214B4" w14:textId="77777777" w:rsidR="008139C8" w:rsidRPr="00722505" w:rsidRDefault="008139C8" w:rsidP="000B4E45">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12</w:t>
            </w:r>
          </w:p>
        </w:tc>
        <w:tc>
          <w:tcPr>
            <w:tcW w:w="548" w:type="pct"/>
            <w:tcBorders>
              <w:top w:val="nil"/>
              <w:left w:val="nil"/>
              <w:bottom w:val="single" w:sz="4" w:space="0" w:color="auto"/>
              <w:right w:val="single" w:sz="4" w:space="0" w:color="auto"/>
            </w:tcBorders>
            <w:noWrap/>
            <w:vAlign w:val="center"/>
            <w:hideMark/>
          </w:tcPr>
          <w:p w14:paraId="34E1246B" w14:textId="77777777" w:rsidR="008139C8" w:rsidRPr="00722505" w:rsidRDefault="008139C8" w:rsidP="000B4E45">
            <w:pPr>
              <w:jc w:val="right"/>
              <w:rPr>
                <w:rFonts w:eastAsia="Times New Roman"/>
                <w:color w:val="000000"/>
                <w:kern w:val="0"/>
                <w:sz w:val="22"/>
                <w:szCs w:val="22"/>
                <w:lang w:eastAsia="en-US"/>
              </w:rPr>
            </w:pPr>
            <w:r w:rsidRPr="00722505">
              <w:rPr>
                <w:rFonts w:eastAsia="Times New Roman"/>
                <w:color w:val="000000"/>
                <w:kern w:val="0"/>
                <w:sz w:val="22"/>
                <w:szCs w:val="22"/>
                <w:lang w:eastAsia="en-US"/>
              </w:rPr>
              <w:t>360,000</w:t>
            </w:r>
          </w:p>
        </w:tc>
      </w:tr>
      <w:tr w:rsidR="008139C8" w:rsidRPr="00307E8F" w14:paraId="0B2686CA" w14:textId="77777777" w:rsidTr="00E3321F">
        <w:trPr>
          <w:trHeight w:val="375"/>
        </w:trPr>
        <w:tc>
          <w:tcPr>
            <w:tcW w:w="330" w:type="pct"/>
            <w:tcBorders>
              <w:top w:val="nil"/>
              <w:left w:val="single" w:sz="4" w:space="0" w:color="auto"/>
              <w:bottom w:val="single" w:sz="4" w:space="0" w:color="auto"/>
              <w:right w:val="single" w:sz="4" w:space="0" w:color="auto"/>
            </w:tcBorders>
            <w:noWrap/>
            <w:vAlign w:val="center"/>
            <w:hideMark/>
          </w:tcPr>
          <w:p w14:paraId="552425F4" w14:textId="77777777" w:rsidR="008139C8" w:rsidRPr="00722505" w:rsidRDefault="008139C8" w:rsidP="008139C8">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 </w:t>
            </w:r>
          </w:p>
        </w:tc>
        <w:tc>
          <w:tcPr>
            <w:tcW w:w="1427" w:type="pct"/>
            <w:tcBorders>
              <w:top w:val="nil"/>
              <w:left w:val="nil"/>
              <w:bottom w:val="single" w:sz="4" w:space="0" w:color="auto"/>
              <w:right w:val="single" w:sz="4" w:space="0" w:color="auto"/>
            </w:tcBorders>
            <w:noWrap/>
            <w:vAlign w:val="center"/>
            <w:hideMark/>
          </w:tcPr>
          <w:p w14:paraId="66D0EB70"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Total</w:t>
            </w:r>
          </w:p>
        </w:tc>
        <w:tc>
          <w:tcPr>
            <w:tcW w:w="465" w:type="pct"/>
            <w:tcBorders>
              <w:top w:val="nil"/>
              <w:left w:val="nil"/>
              <w:bottom w:val="single" w:sz="4" w:space="0" w:color="auto"/>
              <w:right w:val="single" w:sz="4" w:space="0" w:color="auto"/>
            </w:tcBorders>
            <w:noWrap/>
            <w:vAlign w:val="center"/>
            <w:hideMark/>
          </w:tcPr>
          <w:p w14:paraId="77E513CE"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7</w:t>
            </w:r>
          </w:p>
        </w:tc>
        <w:tc>
          <w:tcPr>
            <w:tcW w:w="710" w:type="pct"/>
            <w:tcBorders>
              <w:top w:val="nil"/>
              <w:left w:val="nil"/>
              <w:bottom w:val="single" w:sz="4" w:space="0" w:color="auto"/>
              <w:right w:val="single" w:sz="4" w:space="0" w:color="auto"/>
            </w:tcBorders>
            <w:noWrap/>
            <w:vAlign w:val="center"/>
            <w:hideMark/>
          </w:tcPr>
          <w:p w14:paraId="2A35CA29" w14:textId="77777777" w:rsidR="008139C8" w:rsidRPr="00722505" w:rsidRDefault="008139C8" w:rsidP="008139C8">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 </w:t>
            </w:r>
          </w:p>
        </w:tc>
        <w:tc>
          <w:tcPr>
            <w:tcW w:w="579" w:type="pct"/>
            <w:tcBorders>
              <w:top w:val="nil"/>
              <w:left w:val="nil"/>
              <w:bottom w:val="single" w:sz="4" w:space="0" w:color="auto"/>
              <w:right w:val="single" w:sz="4" w:space="0" w:color="auto"/>
            </w:tcBorders>
            <w:noWrap/>
            <w:vAlign w:val="center"/>
            <w:hideMark/>
          </w:tcPr>
          <w:p w14:paraId="6C995857" w14:textId="77777777" w:rsidR="008139C8" w:rsidRPr="00722505" w:rsidRDefault="008139C8" w:rsidP="008139C8">
            <w:pPr>
              <w:jc w:val="right"/>
              <w:rPr>
                <w:rFonts w:eastAsia="Times New Roman"/>
                <w:b/>
                <w:bCs/>
                <w:color w:val="000000"/>
                <w:kern w:val="0"/>
                <w:sz w:val="22"/>
                <w:szCs w:val="22"/>
                <w:lang w:eastAsia="en-US"/>
              </w:rPr>
            </w:pPr>
            <w:r w:rsidRPr="00722505">
              <w:rPr>
                <w:rFonts w:eastAsia="Times New Roman"/>
                <w:b/>
                <w:bCs/>
                <w:color w:val="000000"/>
                <w:kern w:val="0"/>
                <w:sz w:val="22"/>
                <w:szCs w:val="22"/>
                <w:lang w:eastAsia="en-US"/>
              </w:rPr>
              <w:t> </w:t>
            </w:r>
          </w:p>
        </w:tc>
        <w:tc>
          <w:tcPr>
            <w:tcW w:w="476" w:type="pct"/>
            <w:tcBorders>
              <w:top w:val="nil"/>
              <w:left w:val="nil"/>
              <w:bottom w:val="single" w:sz="4" w:space="0" w:color="auto"/>
              <w:right w:val="single" w:sz="4" w:space="0" w:color="auto"/>
            </w:tcBorders>
            <w:noWrap/>
            <w:vAlign w:val="center"/>
            <w:hideMark/>
          </w:tcPr>
          <w:p w14:paraId="51DEEC74" w14:textId="77777777" w:rsidR="008139C8" w:rsidRPr="00722505" w:rsidRDefault="008139C8" w:rsidP="008139C8">
            <w:pPr>
              <w:jc w:val="right"/>
              <w:rPr>
                <w:rFonts w:eastAsia="Times New Roman"/>
                <w:b/>
                <w:bCs/>
                <w:color w:val="000000"/>
                <w:kern w:val="0"/>
                <w:sz w:val="22"/>
                <w:szCs w:val="22"/>
                <w:lang w:eastAsia="en-US"/>
              </w:rPr>
            </w:pPr>
            <w:r w:rsidRPr="00722505">
              <w:rPr>
                <w:rFonts w:eastAsia="Times New Roman"/>
                <w:b/>
                <w:bCs/>
                <w:color w:val="000000"/>
                <w:kern w:val="0"/>
                <w:sz w:val="22"/>
                <w:szCs w:val="22"/>
                <w:lang w:eastAsia="en-US"/>
              </w:rPr>
              <w:t>231,300</w:t>
            </w:r>
          </w:p>
        </w:tc>
        <w:tc>
          <w:tcPr>
            <w:tcW w:w="465" w:type="pct"/>
            <w:tcBorders>
              <w:top w:val="nil"/>
              <w:left w:val="nil"/>
              <w:bottom w:val="single" w:sz="4" w:space="0" w:color="auto"/>
              <w:right w:val="single" w:sz="4" w:space="0" w:color="auto"/>
            </w:tcBorders>
            <w:vAlign w:val="center"/>
            <w:hideMark/>
          </w:tcPr>
          <w:p w14:paraId="7021F8E0" w14:textId="77777777" w:rsidR="008139C8" w:rsidRPr="00722505" w:rsidRDefault="008139C8" w:rsidP="008139C8">
            <w:pPr>
              <w:jc w:val="right"/>
              <w:rPr>
                <w:rFonts w:eastAsia="Times New Roman"/>
                <w:b/>
                <w:bCs/>
                <w:color w:val="000000"/>
                <w:kern w:val="0"/>
                <w:sz w:val="22"/>
                <w:szCs w:val="22"/>
                <w:lang w:eastAsia="en-US"/>
              </w:rPr>
            </w:pPr>
            <w:r w:rsidRPr="00722505">
              <w:rPr>
                <w:rFonts w:eastAsia="Times New Roman"/>
                <w:b/>
                <w:bCs/>
                <w:color w:val="000000"/>
                <w:kern w:val="0"/>
                <w:sz w:val="22"/>
                <w:szCs w:val="22"/>
                <w:lang w:eastAsia="en-US"/>
              </w:rPr>
              <w:t>12</w:t>
            </w:r>
          </w:p>
        </w:tc>
        <w:tc>
          <w:tcPr>
            <w:tcW w:w="548" w:type="pct"/>
            <w:tcBorders>
              <w:top w:val="nil"/>
              <w:left w:val="nil"/>
              <w:bottom w:val="single" w:sz="4" w:space="0" w:color="auto"/>
              <w:right w:val="single" w:sz="4" w:space="0" w:color="auto"/>
            </w:tcBorders>
            <w:noWrap/>
            <w:vAlign w:val="center"/>
            <w:hideMark/>
          </w:tcPr>
          <w:p w14:paraId="6255A84D" w14:textId="77777777" w:rsidR="008139C8" w:rsidRPr="00722505" w:rsidRDefault="008139C8" w:rsidP="008139C8">
            <w:pPr>
              <w:jc w:val="right"/>
              <w:rPr>
                <w:rFonts w:eastAsia="Times New Roman"/>
                <w:b/>
                <w:bCs/>
                <w:color w:val="000000"/>
                <w:kern w:val="0"/>
                <w:sz w:val="22"/>
                <w:szCs w:val="22"/>
                <w:lang w:eastAsia="en-US"/>
              </w:rPr>
            </w:pPr>
            <w:r w:rsidRPr="00722505">
              <w:rPr>
                <w:rFonts w:eastAsia="Times New Roman"/>
                <w:b/>
                <w:bCs/>
                <w:color w:val="000000"/>
                <w:kern w:val="0"/>
                <w:sz w:val="22"/>
                <w:szCs w:val="22"/>
                <w:lang w:eastAsia="en-US"/>
              </w:rPr>
              <w:t>2,775,600</w:t>
            </w:r>
          </w:p>
        </w:tc>
      </w:tr>
    </w:tbl>
    <w:p w14:paraId="45A33117" w14:textId="6CB47F72" w:rsidR="00BF308D" w:rsidRPr="00722505" w:rsidRDefault="00C86D5C" w:rsidP="0065579A">
      <w:pPr>
        <w:tabs>
          <w:tab w:val="left" w:pos="0"/>
          <w:tab w:val="left" w:pos="583"/>
          <w:tab w:val="left" w:pos="709"/>
        </w:tabs>
        <w:ind w:right="28" w:firstLine="680"/>
        <w:jc w:val="both"/>
        <w:rPr>
          <w:rFonts w:eastAsia="Times New Roman"/>
          <w:b/>
          <w:bCs/>
          <w:kern w:val="0"/>
          <w:lang w:eastAsia="en-US"/>
        </w:rPr>
      </w:pPr>
      <w:r>
        <w:rPr>
          <w:b/>
          <w:bCs/>
        </w:rPr>
        <w:t xml:space="preserve">d. </w:t>
      </w:r>
      <w:r w:rsidR="00722505" w:rsidRPr="00722505">
        <w:rPr>
          <w:b/>
          <w:bCs/>
        </w:rPr>
        <w:t>Planned allowance for independent members of the Board of Directors:</w:t>
      </w:r>
    </w:p>
    <w:p w14:paraId="209F0F28" w14:textId="7CE32CD4" w:rsidR="00BF308D" w:rsidRPr="00307E8F" w:rsidRDefault="00722505" w:rsidP="0065579A">
      <w:pPr>
        <w:tabs>
          <w:tab w:val="left" w:pos="0"/>
          <w:tab w:val="left" w:pos="583"/>
          <w:tab w:val="left" w:pos="709"/>
        </w:tabs>
        <w:spacing w:after="120"/>
        <w:ind w:right="28" w:firstLine="680"/>
        <w:jc w:val="both"/>
        <w:rPr>
          <w:rFonts w:eastAsia="Times New Roman"/>
          <w:bCs/>
          <w:kern w:val="0"/>
          <w:lang w:eastAsia="en-US"/>
        </w:rPr>
      </w:pPr>
      <w:r>
        <w:t>According to Decision No. 1471/QD-TKV dated August 14, 2024, on the issuance of guidelines for the salary payment mechanism applicable within TKV, the allowance for independent members of the Board of Directors in listed joint-stock companies is equivalent to the salary of full-time members of the Board of Directors</w:t>
      </w:r>
      <w:r w:rsidR="00BF308D" w:rsidRPr="00307E8F">
        <w:rPr>
          <w:rFonts w:eastAsia="Times New Roman"/>
          <w:bCs/>
          <w:kern w:val="0"/>
          <w:lang w:eastAsia="en-US"/>
        </w:rPr>
        <w:t>.</w:t>
      </w:r>
    </w:p>
    <w:tbl>
      <w:tblPr>
        <w:tblW w:w="5000" w:type="pct"/>
        <w:tblLook w:val="04A0" w:firstRow="1" w:lastRow="0" w:firstColumn="1" w:lastColumn="0" w:noHBand="0" w:noVBand="1"/>
      </w:tblPr>
      <w:tblGrid>
        <w:gridCol w:w="965"/>
        <w:gridCol w:w="3162"/>
        <w:gridCol w:w="1003"/>
        <w:gridCol w:w="1547"/>
        <w:gridCol w:w="1152"/>
        <w:gridCol w:w="1567"/>
      </w:tblGrid>
      <w:tr w:rsidR="00BF308D" w:rsidRPr="00307E8F" w14:paraId="7727C937" w14:textId="77777777" w:rsidTr="00E3321F">
        <w:trPr>
          <w:trHeight w:val="733"/>
        </w:trPr>
        <w:tc>
          <w:tcPr>
            <w:tcW w:w="513" w:type="pct"/>
            <w:tcBorders>
              <w:top w:val="single" w:sz="4" w:space="0" w:color="auto"/>
              <w:left w:val="single" w:sz="4" w:space="0" w:color="auto"/>
              <w:bottom w:val="single" w:sz="4" w:space="0" w:color="auto"/>
              <w:right w:val="single" w:sz="4" w:space="0" w:color="auto"/>
            </w:tcBorders>
            <w:vAlign w:val="center"/>
            <w:hideMark/>
          </w:tcPr>
          <w:p w14:paraId="1115362B" w14:textId="38EE02C3" w:rsidR="00BF308D" w:rsidRPr="00722505" w:rsidRDefault="00722505"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No.</w:t>
            </w:r>
          </w:p>
        </w:tc>
        <w:tc>
          <w:tcPr>
            <w:tcW w:w="1682" w:type="pct"/>
            <w:tcBorders>
              <w:top w:val="single" w:sz="4" w:space="0" w:color="auto"/>
              <w:left w:val="nil"/>
              <w:bottom w:val="single" w:sz="4" w:space="0" w:color="auto"/>
              <w:right w:val="single" w:sz="4" w:space="0" w:color="auto"/>
            </w:tcBorders>
            <w:vAlign w:val="center"/>
            <w:hideMark/>
          </w:tcPr>
          <w:p w14:paraId="75CBD1C8" w14:textId="693BDCBB" w:rsidR="00BF308D" w:rsidRPr="00307E8F" w:rsidRDefault="00A0654B" w:rsidP="00A4166B">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T</w:t>
            </w:r>
            <w:r w:rsidRPr="00722505">
              <w:rPr>
                <w:rFonts w:eastAsia="Times New Roman"/>
                <w:b/>
                <w:bCs/>
                <w:color w:val="000000"/>
                <w:kern w:val="0"/>
                <w:sz w:val="22"/>
                <w:szCs w:val="22"/>
                <w:lang w:eastAsia="en-US"/>
              </w:rPr>
              <w:t>itle</w:t>
            </w:r>
          </w:p>
        </w:tc>
        <w:tc>
          <w:tcPr>
            <w:tcW w:w="534" w:type="pct"/>
            <w:tcBorders>
              <w:top w:val="single" w:sz="4" w:space="0" w:color="auto"/>
              <w:left w:val="nil"/>
              <w:bottom w:val="single" w:sz="4" w:space="0" w:color="auto"/>
              <w:right w:val="single" w:sz="4" w:space="0" w:color="auto"/>
            </w:tcBorders>
            <w:vAlign w:val="center"/>
            <w:hideMark/>
          </w:tcPr>
          <w:p w14:paraId="273BCE68" w14:textId="77777777" w:rsidR="00BF308D" w:rsidRPr="00307E8F" w:rsidRDefault="00BF308D" w:rsidP="00A4166B">
            <w:pPr>
              <w:jc w:val="center"/>
              <w:rPr>
                <w:rFonts w:eastAsia="Times New Roman"/>
                <w:b/>
                <w:bCs/>
                <w:color w:val="000000"/>
                <w:kern w:val="0"/>
                <w:sz w:val="22"/>
                <w:szCs w:val="22"/>
                <w:lang w:eastAsia="en-US"/>
              </w:rPr>
            </w:pPr>
            <w:r w:rsidRPr="00307E8F">
              <w:rPr>
                <w:rFonts w:eastAsia="Times New Roman"/>
                <w:b/>
                <w:bCs/>
                <w:color w:val="000000"/>
                <w:kern w:val="0"/>
                <w:sz w:val="22"/>
                <w:szCs w:val="22"/>
                <w:lang w:eastAsia="en-US"/>
              </w:rPr>
              <w:t>Number</w:t>
            </w:r>
          </w:p>
        </w:tc>
        <w:tc>
          <w:tcPr>
            <w:tcW w:w="823" w:type="pct"/>
            <w:tcBorders>
              <w:top w:val="single" w:sz="4" w:space="0" w:color="auto"/>
              <w:left w:val="nil"/>
              <w:bottom w:val="single" w:sz="4" w:space="0" w:color="auto"/>
              <w:right w:val="single" w:sz="4" w:space="0" w:color="auto"/>
            </w:tcBorders>
            <w:vAlign w:val="center"/>
            <w:hideMark/>
          </w:tcPr>
          <w:p w14:paraId="3C6A4339" w14:textId="3693E5D9" w:rsidR="00BF308D" w:rsidRPr="00307E8F" w:rsidRDefault="00722505" w:rsidP="00A4166B">
            <w:pPr>
              <w:jc w:val="center"/>
              <w:rPr>
                <w:rFonts w:eastAsia="Times New Roman"/>
                <w:b/>
                <w:bCs/>
                <w:color w:val="000000"/>
                <w:kern w:val="0"/>
                <w:sz w:val="22"/>
                <w:szCs w:val="22"/>
                <w:lang w:eastAsia="en-US"/>
              </w:rPr>
            </w:pPr>
            <w:r w:rsidRPr="00722505">
              <w:rPr>
                <w:b/>
                <w:bCs/>
                <w:sz w:val="22"/>
                <w:szCs w:val="22"/>
              </w:rPr>
              <w:t>Monthly allowance</w:t>
            </w:r>
            <w:r w:rsidRPr="00307E8F">
              <w:rPr>
                <w:rFonts w:eastAsia="Times New Roman"/>
                <w:b/>
                <w:bCs/>
                <w:color w:val="000000"/>
                <w:kern w:val="0"/>
                <w:sz w:val="22"/>
                <w:szCs w:val="22"/>
                <w:lang w:eastAsia="en-US"/>
              </w:rPr>
              <w:t xml:space="preserve"> </w:t>
            </w:r>
            <w:r w:rsidR="00BF308D" w:rsidRPr="00307E8F">
              <w:rPr>
                <w:rFonts w:eastAsia="Times New Roman"/>
                <w:b/>
                <w:bCs/>
                <w:color w:val="000000"/>
                <w:kern w:val="0"/>
                <w:sz w:val="22"/>
                <w:szCs w:val="22"/>
                <w:lang w:eastAsia="en-US"/>
              </w:rPr>
              <w:t>(1000 VND)</w:t>
            </w:r>
          </w:p>
        </w:tc>
        <w:tc>
          <w:tcPr>
            <w:tcW w:w="613" w:type="pct"/>
            <w:tcBorders>
              <w:top w:val="single" w:sz="4" w:space="0" w:color="auto"/>
              <w:left w:val="nil"/>
              <w:bottom w:val="single" w:sz="4" w:space="0" w:color="auto"/>
              <w:right w:val="single" w:sz="4" w:space="0" w:color="auto"/>
            </w:tcBorders>
            <w:vAlign w:val="center"/>
            <w:hideMark/>
          </w:tcPr>
          <w:p w14:paraId="53A1BA92" w14:textId="0B066CDC" w:rsidR="00BF308D" w:rsidRPr="00307E8F" w:rsidRDefault="00BF308D" w:rsidP="00A4166B">
            <w:pPr>
              <w:jc w:val="center"/>
              <w:rPr>
                <w:rFonts w:eastAsia="Times New Roman"/>
                <w:b/>
                <w:bCs/>
                <w:color w:val="000000"/>
                <w:kern w:val="0"/>
                <w:sz w:val="22"/>
                <w:szCs w:val="22"/>
                <w:lang w:eastAsia="en-US"/>
              </w:rPr>
            </w:pPr>
            <w:r w:rsidRPr="00307E8F">
              <w:rPr>
                <w:rFonts w:eastAsia="Times New Roman"/>
                <w:b/>
                <w:bCs/>
                <w:color w:val="000000"/>
                <w:kern w:val="0"/>
                <w:sz w:val="22"/>
                <w:szCs w:val="22"/>
                <w:lang w:eastAsia="en-US"/>
              </w:rPr>
              <w:t>Number of months</w:t>
            </w:r>
          </w:p>
        </w:tc>
        <w:tc>
          <w:tcPr>
            <w:tcW w:w="834" w:type="pct"/>
            <w:tcBorders>
              <w:top w:val="single" w:sz="4" w:space="0" w:color="auto"/>
              <w:left w:val="nil"/>
              <w:bottom w:val="single" w:sz="4" w:space="0" w:color="auto"/>
              <w:right w:val="single" w:sz="4" w:space="0" w:color="auto"/>
            </w:tcBorders>
            <w:vAlign w:val="center"/>
            <w:hideMark/>
          </w:tcPr>
          <w:p w14:paraId="7E7F5D35" w14:textId="4C961F3A" w:rsidR="00BF308D" w:rsidRPr="00307E8F" w:rsidRDefault="00722505" w:rsidP="00A4166B">
            <w:pPr>
              <w:jc w:val="center"/>
              <w:rPr>
                <w:rFonts w:eastAsia="Times New Roman"/>
                <w:b/>
                <w:bCs/>
                <w:color w:val="000000"/>
                <w:kern w:val="0"/>
                <w:sz w:val="22"/>
                <w:szCs w:val="22"/>
                <w:lang w:eastAsia="en-US"/>
              </w:rPr>
            </w:pPr>
            <w:r w:rsidRPr="00722505">
              <w:rPr>
                <w:b/>
                <w:bCs/>
                <w:sz w:val="22"/>
                <w:szCs w:val="22"/>
              </w:rPr>
              <w:t>Total allowance</w:t>
            </w:r>
            <w:r w:rsidRPr="00307E8F">
              <w:rPr>
                <w:rFonts w:eastAsia="Times New Roman"/>
                <w:b/>
                <w:bCs/>
                <w:color w:val="000000"/>
                <w:kern w:val="0"/>
                <w:sz w:val="22"/>
                <w:szCs w:val="22"/>
                <w:lang w:eastAsia="en-US"/>
              </w:rPr>
              <w:t xml:space="preserve"> </w:t>
            </w:r>
            <w:r w:rsidR="00BF308D" w:rsidRPr="00307E8F">
              <w:rPr>
                <w:rFonts w:eastAsia="Times New Roman"/>
                <w:b/>
                <w:bCs/>
                <w:color w:val="000000"/>
                <w:kern w:val="0"/>
                <w:sz w:val="22"/>
                <w:szCs w:val="22"/>
                <w:lang w:eastAsia="en-US"/>
              </w:rPr>
              <w:t>(1000 VND)</w:t>
            </w:r>
          </w:p>
        </w:tc>
      </w:tr>
      <w:tr w:rsidR="007F7C09" w:rsidRPr="00307E8F" w14:paraId="6C5148E8" w14:textId="77777777" w:rsidTr="00E3321F">
        <w:trPr>
          <w:trHeight w:val="340"/>
        </w:trPr>
        <w:tc>
          <w:tcPr>
            <w:tcW w:w="513" w:type="pct"/>
            <w:tcBorders>
              <w:top w:val="nil"/>
              <w:left w:val="single" w:sz="4" w:space="0" w:color="auto"/>
              <w:bottom w:val="single" w:sz="4" w:space="0" w:color="auto"/>
              <w:right w:val="single" w:sz="4" w:space="0" w:color="auto"/>
            </w:tcBorders>
            <w:noWrap/>
            <w:vAlign w:val="center"/>
            <w:hideMark/>
          </w:tcPr>
          <w:p w14:paraId="4C5F32B3" w14:textId="77777777" w:rsidR="007F7C09" w:rsidRPr="00307E8F" w:rsidRDefault="007F7C09" w:rsidP="007F7C09">
            <w:pPr>
              <w:jc w:val="center"/>
              <w:rPr>
                <w:rFonts w:eastAsia="Times New Roman"/>
                <w:color w:val="000000"/>
                <w:kern w:val="0"/>
                <w:sz w:val="24"/>
                <w:szCs w:val="24"/>
                <w:lang w:eastAsia="en-US"/>
              </w:rPr>
            </w:pPr>
            <w:r w:rsidRPr="00307E8F">
              <w:rPr>
                <w:rFonts w:eastAsia="Times New Roman"/>
                <w:color w:val="000000"/>
                <w:kern w:val="0"/>
                <w:sz w:val="24"/>
                <w:szCs w:val="24"/>
                <w:lang w:eastAsia="en-US"/>
              </w:rPr>
              <w:t>1</w:t>
            </w:r>
          </w:p>
        </w:tc>
        <w:tc>
          <w:tcPr>
            <w:tcW w:w="1682" w:type="pct"/>
            <w:tcBorders>
              <w:top w:val="nil"/>
              <w:left w:val="nil"/>
              <w:bottom w:val="single" w:sz="4" w:space="0" w:color="auto"/>
              <w:right w:val="single" w:sz="4" w:space="0" w:color="auto"/>
            </w:tcBorders>
            <w:vAlign w:val="center"/>
            <w:hideMark/>
          </w:tcPr>
          <w:p w14:paraId="7B28D045" w14:textId="06020CD8" w:rsidR="007F7C09" w:rsidRPr="00722505" w:rsidRDefault="00722505" w:rsidP="007F7C09">
            <w:pPr>
              <w:rPr>
                <w:rFonts w:eastAsia="Times New Roman"/>
                <w:color w:val="000000"/>
                <w:kern w:val="0"/>
                <w:sz w:val="22"/>
                <w:szCs w:val="22"/>
                <w:lang w:eastAsia="en-US"/>
              </w:rPr>
            </w:pPr>
            <w:r w:rsidRPr="00722505">
              <w:rPr>
                <w:sz w:val="22"/>
                <w:szCs w:val="22"/>
              </w:rPr>
              <w:t>Independent Member of the Board of Directors</w:t>
            </w:r>
          </w:p>
        </w:tc>
        <w:tc>
          <w:tcPr>
            <w:tcW w:w="534" w:type="pct"/>
            <w:tcBorders>
              <w:top w:val="nil"/>
              <w:left w:val="nil"/>
              <w:bottom w:val="single" w:sz="4" w:space="0" w:color="auto"/>
              <w:right w:val="single" w:sz="4" w:space="0" w:color="auto"/>
            </w:tcBorders>
            <w:vAlign w:val="center"/>
            <w:hideMark/>
          </w:tcPr>
          <w:p w14:paraId="67CADFB3" w14:textId="77777777" w:rsidR="007F7C09" w:rsidRPr="004608EA" w:rsidRDefault="007F7C09" w:rsidP="007F7C09">
            <w:pPr>
              <w:jc w:val="center"/>
              <w:rPr>
                <w:rFonts w:eastAsia="Times New Roman"/>
                <w:color w:val="000000"/>
                <w:kern w:val="0"/>
                <w:sz w:val="24"/>
                <w:szCs w:val="24"/>
                <w:lang w:eastAsia="en-US"/>
              </w:rPr>
            </w:pPr>
            <w:r w:rsidRPr="004608EA">
              <w:rPr>
                <w:rFonts w:eastAsia="Times New Roman"/>
                <w:color w:val="000000"/>
                <w:kern w:val="0"/>
                <w:sz w:val="24"/>
                <w:szCs w:val="24"/>
                <w:lang w:eastAsia="en-US"/>
              </w:rPr>
              <w:t>1</w:t>
            </w:r>
          </w:p>
        </w:tc>
        <w:tc>
          <w:tcPr>
            <w:tcW w:w="823" w:type="pct"/>
            <w:tcBorders>
              <w:top w:val="nil"/>
              <w:left w:val="nil"/>
              <w:bottom w:val="single" w:sz="4" w:space="0" w:color="auto"/>
              <w:right w:val="single" w:sz="4" w:space="0" w:color="auto"/>
            </w:tcBorders>
            <w:noWrap/>
            <w:vAlign w:val="center"/>
            <w:hideMark/>
          </w:tcPr>
          <w:p w14:paraId="6CF4C0F3" w14:textId="4828676E" w:rsidR="007F7C09" w:rsidRPr="004608EA" w:rsidRDefault="007F7C09" w:rsidP="007F7C09">
            <w:pPr>
              <w:jc w:val="right"/>
              <w:rPr>
                <w:rFonts w:eastAsia="Times New Roman"/>
                <w:color w:val="000000"/>
                <w:kern w:val="0"/>
                <w:sz w:val="24"/>
                <w:szCs w:val="24"/>
                <w:lang w:eastAsia="en-US"/>
              </w:rPr>
            </w:pPr>
            <w:r w:rsidRPr="004608EA">
              <w:rPr>
                <w:color w:val="000000"/>
                <w:sz w:val="24"/>
                <w:szCs w:val="24"/>
              </w:rPr>
              <w:t>21,900</w:t>
            </w:r>
          </w:p>
        </w:tc>
        <w:tc>
          <w:tcPr>
            <w:tcW w:w="613" w:type="pct"/>
            <w:tcBorders>
              <w:top w:val="nil"/>
              <w:left w:val="nil"/>
              <w:bottom w:val="single" w:sz="4" w:space="0" w:color="auto"/>
              <w:right w:val="single" w:sz="4" w:space="0" w:color="auto"/>
            </w:tcBorders>
            <w:vAlign w:val="center"/>
            <w:hideMark/>
          </w:tcPr>
          <w:p w14:paraId="049B0BD7" w14:textId="36C48741" w:rsidR="007F7C09" w:rsidRPr="004608EA" w:rsidRDefault="007F7C09" w:rsidP="00EA1B3C">
            <w:pPr>
              <w:jc w:val="center"/>
              <w:rPr>
                <w:rFonts w:eastAsia="Times New Roman"/>
                <w:color w:val="000000"/>
                <w:kern w:val="0"/>
                <w:sz w:val="24"/>
                <w:szCs w:val="24"/>
                <w:lang w:eastAsia="en-US"/>
              </w:rPr>
            </w:pPr>
            <w:r w:rsidRPr="004608EA">
              <w:rPr>
                <w:color w:val="000000"/>
                <w:sz w:val="24"/>
                <w:szCs w:val="24"/>
              </w:rPr>
              <w:t>12</w:t>
            </w:r>
          </w:p>
        </w:tc>
        <w:tc>
          <w:tcPr>
            <w:tcW w:w="834" w:type="pct"/>
            <w:tcBorders>
              <w:top w:val="nil"/>
              <w:left w:val="nil"/>
              <w:bottom w:val="single" w:sz="4" w:space="0" w:color="auto"/>
              <w:right w:val="single" w:sz="4" w:space="0" w:color="auto"/>
            </w:tcBorders>
            <w:noWrap/>
            <w:vAlign w:val="center"/>
            <w:hideMark/>
          </w:tcPr>
          <w:p w14:paraId="4B21D766" w14:textId="75883BE5" w:rsidR="007F7C09" w:rsidRPr="004608EA" w:rsidRDefault="007F7C09" w:rsidP="007F7C09">
            <w:pPr>
              <w:jc w:val="right"/>
              <w:rPr>
                <w:rFonts w:eastAsia="Times New Roman"/>
                <w:color w:val="000000"/>
                <w:kern w:val="0"/>
                <w:sz w:val="24"/>
                <w:szCs w:val="24"/>
                <w:lang w:eastAsia="en-US"/>
              </w:rPr>
            </w:pPr>
            <w:r w:rsidRPr="004608EA">
              <w:rPr>
                <w:color w:val="000000"/>
                <w:sz w:val="24"/>
                <w:szCs w:val="24"/>
              </w:rPr>
              <w:t>262,800</w:t>
            </w:r>
          </w:p>
        </w:tc>
      </w:tr>
      <w:tr w:rsidR="007F7C09" w:rsidRPr="00307E8F" w14:paraId="509A7ACB" w14:textId="77777777" w:rsidTr="00E3321F">
        <w:trPr>
          <w:trHeight w:val="340"/>
        </w:trPr>
        <w:tc>
          <w:tcPr>
            <w:tcW w:w="513" w:type="pct"/>
            <w:tcBorders>
              <w:top w:val="nil"/>
              <w:left w:val="single" w:sz="4" w:space="0" w:color="auto"/>
              <w:bottom w:val="single" w:sz="4" w:space="0" w:color="auto"/>
              <w:right w:val="single" w:sz="4" w:space="0" w:color="auto"/>
            </w:tcBorders>
            <w:noWrap/>
            <w:vAlign w:val="center"/>
            <w:hideMark/>
          </w:tcPr>
          <w:p w14:paraId="0566D8DB" w14:textId="77777777" w:rsidR="007F7C09" w:rsidRPr="00307E8F" w:rsidRDefault="007F7C09" w:rsidP="007F7C09">
            <w:pPr>
              <w:jc w:val="center"/>
              <w:rPr>
                <w:rFonts w:eastAsia="Times New Roman"/>
                <w:color w:val="000000"/>
                <w:kern w:val="0"/>
                <w:sz w:val="24"/>
                <w:szCs w:val="24"/>
                <w:lang w:eastAsia="en-US"/>
              </w:rPr>
            </w:pPr>
            <w:r w:rsidRPr="00307E8F">
              <w:rPr>
                <w:rFonts w:eastAsia="Times New Roman"/>
                <w:color w:val="000000"/>
                <w:kern w:val="0"/>
                <w:sz w:val="24"/>
                <w:szCs w:val="24"/>
                <w:lang w:eastAsia="en-US"/>
              </w:rPr>
              <w:t> </w:t>
            </w:r>
          </w:p>
        </w:tc>
        <w:tc>
          <w:tcPr>
            <w:tcW w:w="1682" w:type="pct"/>
            <w:tcBorders>
              <w:top w:val="nil"/>
              <w:left w:val="nil"/>
              <w:bottom w:val="single" w:sz="4" w:space="0" w:color="auto"/>
              <w:right w:val="single" w:sz="4" w:space="0" w:color="auto"/>
            </w:tcBorders>
            <w:noWrap/>
            <w:vAlign w:val="center"/>
            <w:hideMark/>
          </w:tcPr>
          <w:p w14:paraId="559A04AD" w14:textId="77777777" w:rsidR="007F7C09" w:rsidRPr="00307E8F" w:rsidRDefault="007F7C09" w:rsidP="007F7C09">
            <w:pPr>
              <w:jc w:val="center"/>
              <w:rPr>
                <w:rFonts w:eastAsia="Times New Roman"/>
                <w:b/>
                <w:bCs/>
                <w:color w:val="000000"/>
                <w:kern w:val="0"/>
                <w:sz w:val="24"/>
                <w:szCs w:val="24"/>
                <w:lang w:eastAsia="en-US"/>
              </w:rPr>
            </w:pPr>
            <w:r w:rsidRPr="00307E8F">
              <w:rPr>
                <w:rFonts w:eastAsia="Times New Roman"/>
                <w:b/>
                <w:bCs/>
                <w:color w:val="000000"/>
                <w:kern w:val="0"/>
                <w:sz w:val="24"/>
                <w:szCs w:val="24"/>
                <w:lang w:eastAsia="en-US"/>
              </w:rPr>
              <w:t>Total</w:t>
            </w:r>
          </w:p>
        </w:tc>
        <w:tc>
          <w:tcPr>
            <w:tcW w:w="534" w:type="pct"/>
            <w:tcBorders>
              <w:top w:val="nil"/>
              <w:left w:val="nil"/>
              <w:bottom w:val="single" w:sz="4" w:space="0" w:color="auto"/>
              <w:right w:val="single" w:sz="4" w:space="0" w:color="auto"/>
            </w:tcBorders>
            <w:noWrap/>
            <w:vAlign w:val="center"/>
            <w:hideMark/>
          </w:tcPr>
          <w:p w14:paraId="10B246C1" w14:textId="77777777" w:rsidR="007F7C09" w:rsidRPr="004608EA" w:rsidRDefault="007F7C09" w:rsidP="007F7C09">
            <w:pPr>
              <w:jc w:val="center"/>
              <w:rPr>
                <w:rFonts w:eastAsia="Times New Roman"/>
                <w:b/>
                <w:bCs/>
                <w:color w:val="000000"/>
                <w:kern w:val="0"/>
                <w:sz w:val="24"/>
                <w:szCs w:val="24"/>
                <w:lang w:eastAsia="en-US"/>
              </w:rPr>
            </w:pPr>
            <w:r w:rsidRPr="004608EA">
              <w:rPr>
                <w:rFonts w:eastAsia="Times New Roman"/>
                <w:b/>
                <w:bCs/>
                <w:color w:val="000000"/>
                <w:kern w:val="0"/>
                <w:sz w:val="24"/>
                <w:szCs w:val="24"/>
                <w:lang w:eastAsia="en-US"/>
              </w:rPr>
              <w:t>1</w:t>
            </w:r>
          </w:p>
        </w:tc>
        <w:tc>
          <w:tcPr>
            <w:tcW w:w="823" w:type="pct"/>
            <w:tcBorders>
              <w:top w:val="nil"/>
              <w:left w:val="nil"/>
              <w:bottom w:val="single" w:sz="4" w:space="0" w:color="auto"/>
              <w:right w:val="single" w:sz="4" w:space="0" w:color="auto"/>
            </w:tcBorders>
            <w:noWrap/>
            <w:vAlign w:val="center"/>
            <w:hideMark/>
          </w:tcPr>
          <w:p w14:paraId="22510ECA" w14:textId="62FFC731" w:rsidR="007F7C09" w:rsidRPr="004608EA" w:rsidRDefault="007F7C09" w:rsidP="007F7C09">
            <w:pPr>
              <w:jc w:val="right"/>
              <w:rPr>
                <w:rFonts w:eastAsia="Times New Roman"/>
                <w:b/>
                <w:bCs/>
                <w:color w:val="000000"/>
                <w:kern w:val="0"/>
                <w:sz w:val="24"/>
                <w:szCs w:val="24"/>
                <w:lang w:eastAsia="en-US"/>
              </w:rPr>
            </w:pPr>
            <w:r w:rsidRPr="004608EA">
              <w:rPr>
                <w:b/>
                <w:bCs/>
                <w:color w:val="000000"/>
                <w:sz w:val="24"/>
                <w:szCs w:val="24"/>
              </w:rPr>
              <w:t>21,900</w:t>
            </w:r>
          </w:p>
        </w:tc>
        <w:tc>
          <w:tcPr>
            <w:tcW w:w="613" w:type="pct"/>
            <w:tcBorders>
              <w:top w:val="nil"/>
              <w:left w:val="nil"/>
              <w:bottom w:val="single" w:sz="4" w:space="0" w:color="auto"/>
              <w:right w:val="single" w:sz="4" w:space="0" w:color="auto"/>
            </w:tcBorders>
            <w:vAlign w:val="center"/>
            <w:hideMark/>
          </w:tcPr>
          <w:p w14:paraId="1AB12976" w14:textId="7C25FE3C" w:rsidR="007F7C09" w:rsidRPr="004608EA" w:rsidRDefault="007F7C09" w:rsidP="007F7C09">
            <w:pPr>
              <w:jc w:val="right"/>
              <w:rPr>
                <w:rFonts w:eastAsia="Times New Roman"/>
                <w:b/>
                <w:bCs/>
                <w:color w:val="000000"/>
                <w:kern w:val="0"/>
                <w:sz w:val="24"/>
                <w:szCs w:val="24"/>
                <w:lang w:eastAsia="en-US"/>
              </w:rPr>
            </w:pPr>
            <w:r w:rsidRPr="004608EA">
              <w:rPr>
                <w:b/>
                <w:bCs/>
                <w:color w:val="000000"/>
                <w:sz w:val="24"/>
                <w:szCs w:val="24"/>
              </w:rPr>
              <w:t> </w:t>
            </w:r>
          </w:p>
        </w:tc>
        <w:tc>
          <w:tcPr>
            <w:tcW w:w="834" w:type="pct"/>
            <w:tcBorders>
              <w:top w:val="nil"/>
              <w:left w:val="nil"/>
              <w:bottom w:val="single" w:sz="4" w:space="0" w:color="auto"/>
              <w:right w:val="single" w:sz="4" w:space="0" w:color="auto"/>
            </w:tcBorders>
            <w:noWrap/>
            <w:vAlign w:val="center"/>
            <w:hideMark/>
          </w:tcPr>
          <w:p w14:paraId="199051B0" w14:textId="3F3AD89C" w:rsidR="007F7C09" w:rsidRPr="004608EA" w:rsidRDefault="007F7C09" w:rsidP="007F7C09">
            <w:pPr>
              <w:jc w:val="right"/>
              <w:rPr>
                <w:rFonts w:eastAsia="Times New Roman"/>
                <w:b/>
                <w:bCs/>
                <w:color w:val="000000"/>
                <w:kern w:val="0"/>
                <w:sz w:val="24"/>
                <w:szCs w:val="24"/>
                <w:lang w:eastAsia="en-US"/>
              </w:rPr>
            </w:pPr>
            <w:r w:rsidRPr="004608EA">
              <w:rPr>
                <w:b/>
                <w:bCs/>
                <w:color w:val="000000"/>
                <w:sz w:val="24"/>
                <w:szCs w:val="24"/>
              </w:rPr>
              <w:t>262,800</w:t>
            </w:r>
          </w:p>
        </w:tc>
      </w:tr>
    </w:tbl>
    <w:p w14:paraId="75870E76" w14:textId="2B52C0ED" w:rsidR="00BF308D" w:rsidRPr="00307E8F" w:rsidRDefault="000B4E45" w:rsidP="0065579A">
      <w:pPr>
        <w:jc w:val="both"/>
        <w:rPr>
          <w:rFonts w:eastAsia="Times New Roman"/>
          <w:b/>
          <w:bCs/>
          <w:color w:val="000000"/>
          <w:kern w:val="0"/>
          <w:lang w:val="nl-NL" w:eastAsia="en-US"/>
        </w:rPr>
      </w:pPr>
      <w:r w:rsidRPr="00307E8F">
        <w:rPr>
          <w:rFonts w:eastAsia="Times New Roman"/>
          <w:b/>
          <w:bCs/>
          <w:color w:val="000000"/>
          <w:kern w:val="0"/>
          <w:lang w:val="nl-NL" w:eastAsia="en-US"/>
        </w:rPr>
        <w:tab/>
      </w:r>
      <w:r w:rsidR="00EA1B3C" w:rsidRPr="00307E8F">
        <w:rPr>
          <w:rFonts w:eastAsia="Times New Roman"/>
          <w:b/>
          <w:bCs/>
          <w:color w:val="000000"/>
          <w:kern w:val="0"/>
          <w:lang w:val="nl-NL" w:eastAsia="en-US"/>
        </w:rPr>
        <w:t>e. Total planned salary, remuneration, and allowance fund for 2026.</w:t>
      </w:r>
    </w:p>
    <w:p w14:paraId="5942B290" w14:textId="5B705D9C" w:rsidR="00BF308D" w:rsidRPr="00307E8F" w:rsidRDefault="00BF308D" w:rsidP="0065579A">
      <w:pPr>
        <w:jc w:val="both"/>
        <w:rPr>
          <w:rFonts w:ascii="Calibri" w:eastAsia="Times New Roman" w:hAnsi="Calibri" w:cs="Calibri"/>
          <w:color w:val="000000"/>
          <w:kern w:val="0"/>
          <w:sz w:val="22"/>
          <w:szCs w:val="22"/>
          <w:lang w:eastAsia="en-US"/>
        </w:rPr>
      </w:pPr>
      <w:r w:rsidRPr="00307E8F">
        <w:rPr>
          <w:rFonts w:eastAsia="Times New Roman"/>
          <w:color w:val="000000"/>
          <w:kern w:val="0"/>
          <w:lang w:val="nl-NL" w:eastAsia="en-US"/>
        </w:rPr>
        <w:tab/>
      </w:r>
      <w:r w:rsidR="00722505">
        <w:t xml:space="preserve">The total amount of salaries, remuneration, and allowances expected to be paid to members of the Board of Directors, independent members of the Board of Directors, the Head of the Supervisory Board, members of the Supervisory Board holding concurrent positions, and Company management in 2026 is: </w:t>
      </w:r>
      <w:r w:rsidR="00722505" w:rsidRPr="00BF3EF4">
        <w:rPr>
          <w:b/>
        </w:rPr>
        <w:t>VND 3,365,280,000</w:t>
      </w:r>
      <w:r w:rsidR="00722505">
        <w:t>, specifically as follows:</w:t>
      </w:r>
    </w:p>
    <w:p w14:paraId="6EC91527" w14:textId="77777777" w:rsidR="00BF308D" w:rsidRPr="00307E8F" w:rsidRDefault="00BF308D" w:rsidP="00BF308D">
      <w:pPr>
        <w:jc w:val="both"/>
        <w:rPr>
          <w:rFonts w:ascii="Calibri" w:eastAsia="Times New Roman" w:hAnsi="Calibri" w:cs="Calibri"/>
          <w:color w:val="000000"/>
          <w:kern w:val="0"/>
          <w:sz w:val="22"/>
          <w:szCs w:val="22"/>
          <w:lang w:eastAsia="en-US"/>
        </w:rPr>
      </w:pPr>
    </w:p>
    <w:tbl>
      <w:tblPr>
        <w:tblW w:w="9493" w:type="dxa"/>
        <w:tblLook w:val="04A0" w:firstRow="1" w:lastRow="0" w:firstColumn="1" w:lastColumn="0" w:noHBand="0" w:noVBand="1"/>
      </w:tblPr>
      <w:tblGrid>
        <w:gridCol w:w="677"/>
        <w:gridCol w:w="2531"/>
        <w:gridCol w:w="999"/>
        <w:gridCol w:w="1573"/>
        <w:gridCol w:w="1243"/>
        <w:gridCol w:w="1243"/>
        <w:gridCol w:w="1572"/>
      </w:tblGrid>
      <w:tr w:rsidR="00BF308D" w:rsidRPr="00307E8F" w14:paraId="7E5AAE8C" w14:textId="77777777" w:rsidTr="00722505">
        <w:trPr>
          <w:trHeight w:val="1017"/>
          <w:tblHeader/>
        </w:trPr>
        <w:tc>
          <w:tcPr>
            <w:tcW w:w="677" w:type="dxa"/>
            <w:tcBorders>
              <w:top w:val="single" w:sz="4" w:space="0" w:color="auto"/>
              <w:left w:val="single" w:sz="4" w:space="0" w:color="auto"/>
              <w:bottom w:val="single" w:sz="4" w:space="0" w:color="auto"/>
              <w:right w:val="single" w:sz="4" w:space="0" w:color="auto"/>
            </w:tcBorders>
            <w:vAlign w:val="center"/>
            <w:hideMark/>
          </w:tcPr>
          <w:p w14:paraId="333D6704" w14:textId="0CE4BEB8" w:rsidR="00BF308D" w:rsidRPr="00722505" w:rsidRDefault="00722505"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No.</w:t>
            </w:r>
          </w:p>
        </w:tc>
        <w:tc>
          <w:tcPr>
            <w:tcW w:w="2531" w:type="dxa"/>
            <w:tcBorders>
              <w:top w:val="single" w:sz="4" w:space="0" w:color="auto"/>
              <w:left w:val="nil"/>
              <w:bottom w:val="single" w:sz="4" w:space="0" w:color="auto"/>
              <w:right w:val="single" w:sz="4" w:space="0" w:color="auto"/>
            </w:tcBorders>
            <w:vAlign w:val="center"/>
            <w:hideMark/>
          </w:tcPr>
          <w:p w14:paraId="55A5C304" w14:textId="70F4E364" w:rsidR="00BF308D" w:rsidRPr="00722505" w:rsidRDefault="00DD5F3C" w:rsidP="00A4166B">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T</w:t>
            </w:r>
            <w:r w:rsidRPr="00722505">
              <w:rPr>
                <w:rFonts w:eastAsia="Times New Roman"/>
                <w:b/>
                <w:bCs/>
                <w:color w:val="000000"/>
                <w:kern w:val="0"/>
                <w:sz w:val="22"/>
                <w:szCs w:val="22"/>
                <w:lang w:eastAsia="en-US"/>
              </w:rPr>
              <w:t>itle</w:t>
            </w:r>
            <w:bookmarkStart w:id="0" w:name="_GoBack"/>
            <w:bookmarkEnd w:id="0"/>
          </w:p>
        </w:tc>
        <w:tc>
          <w:tcPr>
            <w:tcW w:w="955" w:type="dxa"/>
            <w:tcBorders>
              <w:top w:val="single" w:sz="4" w:space="0" w:color="auto"/>
              <w:left w:val="nil"/>
              <w:bottom w:val="single" w:sz="4" w:space="0" w:color="auto"/>
              <w:right w:val="single" w:sz="4" w:space="0" w:color="auto"/>
            </w:tcBorders>
            <w:vAlign w:val="center"/>
            <w:hideMark/>
          </w:tcPr>
          <w:p w14:paraId="533763FE" w14:textId="77777777" w:rsidR="00BF308D" w:rsidRPr="00722505" w:rsidRDefault="00BF308D"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Number</w:t>
            </w:r>
          </w:p>
        </w:tc>
        <w:tc>
          <w:tcPr>
            <w:tcW w:w="1497" w:type="dxa"/>
            <w:tcBorders>
              <w:top w:val="single" w:sz="4" w:space="0" w:color="auto"/>
              <w:left w:val="nil"/>
              <w:bottom w:val="single" w:sz="4" w:space="0" w:color="auto"/>
              <w:right w:val="single" w:sz="4" w:space="0" w:color="auto"/>
            </w:tcBorders>
            <w:vAlign w:val="center"/>
            <w:hideMark/>
          </w:tcPr>
          <w:p w14:paraId="0F03E490" w14:textId="68BE5F8B" w:rsidR="00BF308D" w:rsidRPr="00722505" w:rsidRDefault="00BF308D"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Remuneration (1000 VND/year)</w:t>
            </w:r>
          </w:p>
        </w:tc>
        <w:tc>
          <w:tcPr>
            <w:tcW w:w="1139" w:type="dxa"/>
            <w:tcBorders>
              <w:top w:val="single" w:sz="4" w:space="0" w:color="auto"/>
              <w:left w:val="nil"/>
              <w:bottom w:val="single" w:sz="4" w:space="0" w:color="auto"/>
              <w:right w:val="single" w:sz="4" w:space="0" w:color="auto"/>
            </w:tcBorders>
            <w:vAlign w:val="center"/>
            <w:hideMark/>
          </w:tcPr>
          <w:p w14:paraId="535CBC9D" w14:textId="6069191D" w:rsidR="00BF308D" w:rsidRPr="00722505" w:rsidRDefault="00BF308D"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Allowance ( 1000 VND/year)</w:t>
            </w:r>
          </w:p>
        </w:tc>
        <w:tc>
          <w:tcPr>
            <w:tcW w:w="1122" w:type="dxa"/>
            <w:tcBorders>
              <w:top w:val="single" w:sz="4" w:space="0" w:color="auto"/>
              <w:left w:val="nil"/>
              <w:bottom w:val="single" w:sz="4" w:space="0" w:color="auto"/>
              <w:right w:val="single" w:sz="4" w:space="0" w:color="auto"/>
            </w:tcBorders>
            <w:vAlign w:val="center"/>
            <w:hideMark/>
          </w:tcPr>
          <w:p w14:paraId="27BCB27F" w14:textId="6A7DD1E5" w:rsidR="00BF308D" w:rsidRPr="00722505" w:rsidRDefault="00BF308D"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Salary (1000 VND/year)</w:t>
            </w:r>
          </w:p>
        </w:tc>
        <w:tc>
          <w:tcPr>
            <w:tcW w:w="1572" w:type="dxa"/>
            <w:tcBorders>
              <w:top w:val="single" w:sz="4" w:space="0" w:color="auto"/>
              <w:left w:val="nil"/>
              <w:bottom w:val="single" w:sz="4" w:space="0" w:color="auto"/>
              <w:right w:val="single" w:sz="4" w:space="0" w:color="auto"/>
            </w:tcBorders>
            <w:vAlign w:val="center"/>
            <w:hideMark/>
          </w:tcPr>
          <w:p w14:paraId="0D18755A" w14:textId="77777777" w:rsidR="00BF308D" w:rsidRPr="00722505" w:rsidRDefault="00BF308D" w:rsidP="00A4166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Note</w:t>
            </w:r>
          </w:p>
        </w:tc>
      </w:tr>
      <w:tr w:rsidR="00CC421B" w:rsidRPr="00307E8F" w14:paraId="4C45C09A"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77E71B2E"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1</w:t>
            </w:r>
          </w:p>
        </w:tc>
        <w:tc>
          <w:tcPr>
            <w:tcW w:w="2531" w:type="dxa"/>
            <w:tcBorders>
              <w:top w:val="nil"/>
              <w:left w:val="nil"/>
              <w:bottom w:val="single" w:sz="4" w:space="0" w:color="auto"/>
              <w:right w:val="single" w:sz="4" w:space="0" w:color="auto"/>
            </w:tcBorders>
            <w:vAlign w:val="center"/>
            <w:hideMark/>
          </w:tcPr>
          <w:p w14:paraId="780AAA52" w14:textId="74D3AD31" w:rsidR="00CC421B" w:rsidRPr="00722505" w:rsidRDefault="00722505" w:rsidP="00CC421B">
            <w:pPr>
              <w:rPr>
                <w:rFonts w:eastAsia="Times New Roman"/>
                <w:color w:val="000000"/>
                <w:kern w:val="0"/>
                <w:sz w:val="22"/>
                <w:szCs w:val="22"/>
                <w:lang w:eastAsia="en-US"/>
              </w:rPr>
            </w:pPr>
            <w:r w:rsidRPr="00722505">
              <w:rPr>
                <w:sz w:val="22"/>
                <w:szCs w:val="22"/>
              </w:rPr>
              <w:t>Chairman of the Board of Directors</w:t>
            </w:r>
          </w:p>
        </w:tc>
        <w:tc>
          <w:tcPr>
            <w:tcW w:w="955" w:type="dxa"/>
            <w:tcBorders>
              <w:top w:val="nil"/>
              <w:left w:val="nil"/>
              <w:bottom w:val="single" w:sz="4" w:space="0" w:color="auto"/>
              <w:right w:val="single" w:sz="4" w:space="0" w:color="auto"/>
            </w:tcBorders>
            <w:vAlign w:val="center"/>
            <w:hideMark/>
          </w:tcPr>
          <w:p w14:paraId="4C34FA4F" w14:textId="6BED997A"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1</w:t>
            </w:r>
          </w:p>
        </w:tc>
        <w:tc>
          <w:tcPr>
            <w:tcW w:w="1497" w:type="dxa"/>
            <w:tcBorders>
              <w:top w:val="nil"/>
              <w:left w:val="nil"/>
              <w:bottom w:val="single" w:sz="4" w:space="0" w:color="auto"/>
              <w:right w:val="single" w:sz="4" w:space="0" w:color="auto"/>
            </w:tcBorders>
            <w:vAlign w:val="center"/>
            <w:hideMark/>
          </w:tcPr>
          <w:p w14:paraId="27737F8B" w14:textId="65540F43"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61,680</w:t>
            </w:r>
          </w:p>
        </w:tc>
        <w:tc>
          <w:tcPr>
            <w:tcW w:w="1139" w:type="dxa"/>
            <w:tcBorders>
              <w:top w:val="nil"/>
              <w:left w:val="nil"/>
              <w:bottom w:val="single" w:sz="4" w:space="0" w:color="auto"/>
              <w:right w:val="single" w:sz="4" w:space="0" w:color="auto"/>
            </w:tcBorders>
            <w:vAlign w:val="center"/>
            <w:hideMark/>
          </w:tcPr>
          <w:p w14:paraId="14F0BEFB" w14:textId="289422C5"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72DB6199" w14:textId="5A264669"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572" w:type="dxa"/>
            <w:tcBorders>
              <w:top w:val="nil"/>
              <w:left w:val="nil"/>
              <w:bottom w:val="single" w:sz="4" w:space="0" w:color="auto"/>
              <w:right w:val="single" w:sz="4" w:space="0" w:color="auto"/>
            </w:tcBorders>
            <w:noWrap/>
            <w:vAlign w:val="center"/>
            <w:hideMark/>
          </w:tcPr>
          <w:p w14:paraId="653C102F" w14:textId="777777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r>
      <w:tr w:rsidR="00CC421B" w:rsidRPr="00307E8F" w14:paraId="2709D7D5"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2AFAB282"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2</w:t>
            </w:r>
          </w:p>
        </w:tc>
        <w:tc>
          <w:tcPr>
            <w:tcW w:w="2531" w:type="dxa"/>
            <w:tcBorders>
              <w:top w:val="nil"/>
              <w:left w:val="nil"/>
              <w:bottom w:val="single" w:sz="4" w:space="0" w:color="auto"/>
              <w:right w:val="single" w:sz="4" w:space="0" w:color="auto"/>
            </w:tcBorders>
            <w:vAlign w:val="center"/>
            <w:hideMark/>
          </w:tcPr>
          <w:p w14:paraId="6E9EE18B" w14:textId="41869E4A" w:rsidR="00CC421B" w:rsidRPr="00722505" w:rsidRDefault="00722505" w:rsidP="00CC421B">
            <w:pPr>
              <w:rPr>
                <w:rFonts w:eastAsia="Times New Roman"/>
                <w:color w:val="000000"/>
                <w:kern w:val="0"/>
                <w:sz w:val="22"/>
                <w:szCs w:val="22"/>
                <w:lang w:eastAsia="en-US"/>
              </w:rPr>
            </w:pPr>
            <w:r w:rsidRPr="00722505">
              <w:rPr>
                <w:sz w:val="22"/>
                <w:szCs w:val="22"/>
              </w:rPr>
              <w:t>Member of the Board of Directors</w:t>
            </w:r>
          </w:p>
        </w:tc>
        <w:tc>
          <w:tcPr>
            <w:tcW w:w="955" w:type="dxa"/>
            <w:tcBorders>
              <w:top w:val="nil"/>
              <w:left w:val="nil"/>
              <w:bottom w:val="single" w:sz="4" w:space="0" w:color="auto"/>
              <w:right w:val="single" w:sz="4" w:space="0" w:color="auto"/>
            </w:tcBorders>
            <w:vAlign w:val="center"/>
            <w:hideMark/>
          </w:tcPr>
          <w:p w14:paraId="603F73CD" w14:textId="6443A261"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2</w:t>
            </w:r>
          </w:p>
        </w:tc>
        <w:tc>
          <w:tcPr>
            <w:tcW w:w="1497" w:type="dxa"/>
            <w:tcBorders>
              <w:top w:val="nil"/>
              <w:left w:val="nil"/>
              <w:bottom w:val="single" w:sz="4" w:space="0" w:color="auto"/>
              <w:right w:val="single" w:sz="4" w:space="0" w:color="auto"/>
            </w:tcBorders>
            <w:vAlign w:val="center"/>
            <w:hideMark/>
          </w:tcPr>
          <w:p w14:paraId="7D4A654C" w14:textId="77EBFB04"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105,120</w:t>
            </w:r>
          </w:p>
        </w:tc>
        <w:tc>
          <w:tcPr>
            <w:tcW w:w="1139" w:type="dxa"/>
            <w:tcBorders>
              <w:top w:val="nil"/>
              <w:left w:val="nil"/>
              <w:bottom w:val="single" w:sz="4" w:space="0" w:color="auto"/>
              <w:right w:val="single" w:sz="4" w:space="0" w:color="auto"/>
            </w:tcBorders>
            <w:vAlign w:val="center"/>
            <w:hideMark/>
          </w:tcPr>
          <w:p w14:paraId="2A1D0F0B" w14:textId="17ABDAA5"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37D6EB58" w14:textId="208A4BA4"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572" w:type="dxa"/>
            <w:tcBorders>
              <w:top w:val="nil"/>
              <w:left w:val="nil"/>
              <w:bottom w:val="single" w:sz="4" w:space="0" w:color="auto"/>
              <w:right w:val="single" w:sz="4" w:space="0" w:color="auto"/>
            </w:tcBorders>
            <w:noWrap/>
            <w:vAlign w:val="center"/>
          </w:tcPr>
          <w:p w14:paraId="4B0F5A59" w14:textId="75B86E2F" w:rsidR="00CC421B" w:rsidRPr="00722505" w:rsidRDefault="00CC421B" w:rsidP="00CC421B">
            <w:pPr>
              <w:rPr>
                <w:rFonts w:eastAsia="Times New Roman"/>
                <w:color w:val="000000"/>
                <w:kern w:val="0"/>
                <w:sz w:val="22"/>
                <w:szCs w:val="22"/>
                <w:lang w:eastAsia="en-US"/>
              </w:rPr>
            </w:pPr>
          </w:p>
        </w:tc>
      </w:tr>
      <w:tr w:rsidR="00CC421B" w:rsidRPr="00307E8F" w14:paraId="3290F0BC" w14:textId="77777777" w:rsidTr="00722505">
        <w:trPr>
          <w:trHeight w:val="660"/>
        </w:trPr>
        <w:tc>
          <w:tcPr>
            <w:tcW w:w="677" w:type="dxa"/>
            <w:tcBorders>
              <w:top w:val="nil"/>
              <w:left w:val="single" w:sz="4" w:space="0" w:color="auto"/>
              <w:bottom w:val="single" w:sz="4" w:space="0" w:color="auto"/>
              <w:right w:val="single" w:sz="4" w:space="0" w:color="auto"/>
            </w:tcBorders>
            <w:noWrap/>
            <w:vAlign w:val="center"/>
            <w:hideMark/>
          </w:tcPr>
          <w:p w14:paraId="3FA9D581"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3</w:t>
            </w:r>
          </w:p>
        </w:tc>
        <w:tc>
          <w:tcPr>
            <w:tcW w:w="2531" w:type="dxa"/>
            <w:tcBorders>
              <w:top w:val="nil"/>
              <w:left w:val="nil"/>
              <w:bottom w:val="single" w:sz="4" w:space="0" w:color="auto"/>
              <w:right w:val="single" w:sz="4" w:space="0" w:color="auto"/>
            </w:tcBorders>
            <w:vAlign w:val="center"/>
            <w:hideMark/>
          </w:tcPr>
          <w:p w14:paraId="71708882" w14:textId="0DB0110E" w:rsidR="00CC421B" w:rsidRPr="00722505" w:rsidRDefault="00722505" w:rsidP="00CC421B">
            <w:pPr>
              <w:rPr>
                <w:rFonts w:eastAsia="Times New Roman"/>
                <w:color w:val="000000"/>
                <w:kern w:val="0"/>
                <w:sz w:val="22"/>
                <w:szCs w:val="22"/>
                <w:lang w:eastAsia="en-US"/>
              </w:rPr>
            </w:pPr>
            <w:r w:rsidRPr="00722505">
              <w:rPr>
                <w:sz w:val="22"/>
                <w:szCs w:val="22"/>
              </w:rPr>
              <w:t>Full-time Member of the Board of Directors</w:t>
            </w:r>
          </w:p>
        </w:tc>
        <w:tc>
          <w:tcPr>
            <w:tcW w:w="955" w:type="dxa"/>
            <w:tcBorders>
              <w:top w:val="nil"/>
              <w:left w:val="nil"/>
              <w:bottom w:val="single" w:sz="4" w:space="0" w:color="auto"/>
              <w:right w:val="single" w:sz="4" w:space="0" w:color="auto"/>
            </w:tcBorders>
            <w:vAlign w:val="center"/>
            <w:hideMark/>
          </w:tcPr>
          <w:p w14:paraId="0531CA7B" w14:textId="0D403939"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1</w:t>
            </w:r>
          </w:p>
        </w:tc>
        <w:tc>
          <w:tcPr>
            <w:tcW w:w="1497" w:type="dxa"/>
            <w:tcBorders>
              <w:top w:val="nil"/>
              <w:left w:val="nil"/>
              <w:bottom w:val="single" w:sz="4" w:space="0" w:color="auto"/>
              <w:right w:val="single" w:sz="4" w:space="0" w:color="auto"/>
            </w:tcBorders>
            <w:vAlign w:val="center"/>
            <w:hideMark/>
          </w:tcPr>
          <w:p w14:paraId="62318FD9" w14:textId="1F19CA9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39" w:type="dxa"/>
            <w:tcBorders>
              <w:top w:val="nil"/>
              <w:left w:val="nil"/>
              <w:bottom w:val="single" w:sz="4" w:space="0" w:color="auto"/>
              <w:right w:val="single" w:sz="4" w:space="0" w:color="auto"/>
            </w:tcBorders>
            <w:vAlign w:val="center"/>
            <w:hideMark/>
          </w:tcPr>
          <w:p w14:paraId="22685665" w14:textId="64778221"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17C71D03" w14:textId="33E9F5C5"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394,200</w:t>
            </w:r>
          </w:p>
        </w:tc>
        <w:tc>
          <w:tcPr>
            <w:tcW w:w="1572" w:type="dxa"/>
            <w:tcBorders>
              <w:top w:val="nil"/>
              <w:left w:val="nil"/>
              <w:bottom w:val="single" w:sz="4" w:space="0" w:color="auto"/>
              <w:right w:val="single" w:sz="4" w:space="0" w:color="auto"/>
            </w:tcBorders>
            <w:vAlign w:val="center"/>
            <w:hideMark/>
          </w:tcPr>
          <w:p w14:paraId="4CB0B808" w14:textId="7FC4377E" w:rsidR="00CC421B" w:rsidRPr="00722505" w:rsidRDefault="00722505" w:rsidP="00231566">
            <w:pPr>
              <w:jc w:val="center"/>
              <w:rPr>
                <w:rFonts w:eastAsia="Times New Roman"/>
                <w:color w:val="000000"/>
                <w:kern w:val="0"/>
                <w:sz w:val="22"/>
                <w:szCs w:val="22"/>
                <w:lang w:eastAsia="en-US"/>
              </w:rPr>
            </w:pPr>
            <w:r w:rsidRPr="00722505">
              <w:rPr>
                <w:sz w:val="22"/>
                <w:szCs w:val="22"/>
              </w:rPr>
              <w:t>No remuneration</w:t>
            </w:r>
          </w:p>
        </w:tc>
      </w:tr>
      <w:tr w:rsidR="00CC421B" w:rsidRPr="00307E8F" w14:paraId="2608AB1B"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7D70305D"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4</w:t>
            </w:r>
          </w:p>
        </w:tc>
        <w:tc>
          <w:tcPr>
            <w:tcW w:w="2531" w:type="dxa"/>
            <w:tcBorders>
              <w:top w:val="nil"/>
              <w:left w:val="nil"/>
              <w:bottom w:val="single" w:sz="4" w:space="0" w:color="auto"/>
              <w:right w:val="single" w:sz="4" w:space="0" w:color="auto"/>
            </w:tcBorders>
            <w:vAlign w:val="center"/>
            <w:hideMark/>
          </w:tcPr>
          <w:p w14:paraId="53FC5858" w14:textId="47EDB576" w:rsidR="00CC421B" w:rsidRPr="00722505" w:rsidRDefault="00722505" w:rsidP="00CC421B">
            <w:pPr>
              <w:rPr>
                <w:rFonts w:eastAsia="Times New Roman"/>
                <w:color w:val="000000"/>
                <w:kern w:val="0"/>
                <w:sz w:val="22"/>
                <w:szCs w:val="22"/>
                <w:lang w:eastAsia="en-US"/>
              </w:rPr>
            </w:pPr>
            <w:r w:rsidRPr="00722505">
              <w:rPr>
                <w:sz w:val="22"/>
                <w:szCs w:val="22"/>
              </w:rPr>
              <w:t>Independent Member of the Board of Directors</w:t>
            </w:r>
          </w:p>
        </w:tc>
        <w:tc>
          <w:tcPr>
            <w:tcW w:w="955" w:type="dxa"/>
            <w:tcBorders>
              <w:top w:val="nil"/>
              <w:left w:val="nil"/>
              <w:bottom w:val="single" w:sz="4" w:space="0" w:color="auto"/>
              <w:right w:val="single" w:sz="4" w:space="0" w:color="auto"/>
            </w:tcBorders>
            <w:vAlign w:val="center"/>
            <w:hideMark/>
          </w:tcPr>
          <w:p w14:paraId="12D60BDA" w14:textId="706A504A"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1</w:t>
            </w:r>
          </w:p>
        </w:tc>
        <w:tc>
          <w:tcPr>
            <w:tcW w:w="1497" w:type="dxa"/>
            <w:tcBorders>
              <w:top w:val="nil"/>
              <w:left w:val="nil"/>
              <w:bottom w:val="single" w:sz="4" w:space="0" w:color="auto"/>
              <w:right w:val="single" w:sz="4" w:space="0" w:color="auto"/>
            </w:tcBorders>
            <w:vAlign w:val="center"/>
            <w:hideMark/>
          </w:tcPr>
          <w:p w14:paraId="3891628B" w14:textId="086FE703"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39" w:type="dxa"/>
            <w:tcBorders>
              <w:top w:val="nil"/>
              <w:left w:val="nil"/>
              <w:bottom w:val="single" w:sz="4" w:space="0" w:color="auto"/>
              <w:right w:val="single" w:sz="4" w:space="0" w:color="auto"/>
            </w:tcBorders>
            <w:vAlign w:val="center"/>
            <w:hideMark/>
          </w:tcPr>
          <w:p w14:paraId="3C7E38C0" w14:textId="7A19EC2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262,800</w:t>
            </w:r>
          </w:p>
        </w:tc>
        <w:tc>
          <w:tcPr>
            <w:tcW w:w="1122" w:type="dxa"/>
            <w:tcBorders>
              <w:top w:val="nil"/>
              <w:left w:val="nil"/>
              <w:bottom w:val="single" w:sz="4" w:space="0" w:color="auto"/>
              <w:right w:val="single" w:sz="4" w:space="0" w:color="auto"/>
            </w:tcBorders>
            <w:vAlign w:val="center"/>
            <w:hideMark/>
          </w:tcPr>
          <w:p w14:paraId="5153F7D0" w14:textId="52C7D030"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572" w:type="dxa"/>
            <w:tcBorders>
              <w:top w:val="nil"/>
              <w:left w:val="nil"/>
              <w:bottom w:val="single" w:sz="4" w:space="0" w:color="auto"/>
              <w:right w:val="single" w:sz="4" w:space="0" w:color="auto"/>
            </w:tcBorders>
            <w:noWrap/>
            <w:vAlign w:val="center"/>
            <w:hideMark/>
          </w:tcPr>
          <w:p w14:paraId="1D56CD24" w14:textId="3F67EE3F" w:rsidR="00CC421B" w:rsidRPr="00722505" w:rsidRDefault="00CC421B" w:rsidP="00CC421B">
            <w:pPr>
              <w:rPr>
                <w:rFonts w:eastAsia="Times New Roman"/>
                <w:color w:val="000000"/>
                <w:kern w:val="0"/>
                <w:sz w:val="22"/>
                <w:szCs w:val="22"/>
                <w:lang w:eastAsia="en-US"/>
              </w:rPr>
            </w:pPr>
          </w:p>
        </w:tc>
      </w:tr>
      <w:tr w:rsidR="00CC421B" w:rsidRPr="00307E8F" w14:paraId="545A37CA"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3598FA29"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5</w:t>
            </w:r>
          </w:p>
        </w:tc>
        <w:tc>
          <w:tcPr>
            <w:tcW w:w="2531" w:type="dxa"/>
            <w:tcBorders>
              <w:top w:val="nil"/>
              <w:left w:val="nil"/>
              <w:bottom w:val="single" w:sz="4" w:space="0" w:color="auto"/>
              <w:right w:val="single" w:sz="4" w:space="0" w:color="auto"/>
            </w:tcBorders>
            <w:vAlign w:val="center"/>
            <w:hideMark/>
          </w:tcPr>
          <w:p w14:paraId="48C1B815" w14:textId="28020C6A" w:rsidR="00CC421B" w:rsidRPr="00722505" w:rsidRDefault="00722505" w:rsidP="00CC421B">
            <w:pPr>
              <w:rPr>
                <w:rFonts w:eastAsia="Times New Roman"/>
                <w:color w:val="000000"/>
                <w:kern w:val="0"/>
                <w:sz w:val="22"/>
                <w:szCs w:val="22"/>
                <w:lang w:eastAsia="en-US"/>
              </w:rPr>
            </w:pPr>
            <w:r w:rsidRPr="00722505">
              <w:rPr>
                <w:sz w:val="22"/>
                <w:szCs w:val="22"/>
              </w:rPr>
              <w:t>Head of the Supervisory Board</w:t>
            </w:r>
          </w:p>
        </w:tc>
        <w:tc>
          <w:tcPr>
            <w:tcW w:w="955" w:type="dxa"/>
            <w:tcBorders>
              <w:top w:val="nil"/>
              <w:left w:val="nil"/>
              <w:bottom w:val="single" w:sz="4" w:space="0" w:color="auto"/>
              <w:right w:val="single" w:sz="4" w:space="0" w:color="auto"/>
            </w:tcBorders>
            <w:vAlign w:val="center"/>
            <w:hideMark/>
          </w:tcPr>
          <w:p w14:paraId="4ABFD884" w14:textId="735F2FCB"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1</w:t>
            </w:r>
          </w:p>
        </w:tc>
        <w:tc>
          <w:tcPr>
            <w:tcW w:w="1497" w:type="dxa"/>
            <w:tcBorders>
              <w:top w:val="nil"/>
              <w:left w:val="nil"/>
              <w:bottom w:val="single" w:sz="4" w:space="0" w:color="auto"/>
              <w:right w:val="single" w:sz="4" w:space="0" w:color="auto"/>
            </w:tcBorders>
            <w:vAlign w:val="center"/>
            <w:hideMark/>
          </w:tcPr>
          <w:p w14:paraId="3CE22675" w14:textId="210BC698"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54,960</w:t>
            </w:r>
          </w:p>
        </w:tc>
        <w:tc>
          <w:tcPr>
            <w:tcW w:w="1139" w:type="dxa"/>
            <w:tcBorders>
              <w:top w:val="nil"/>
              <w:left w:val="nil"/>
              <w:bottom w:val="single" w:sz="4" w:space="0" w:color="auto"/>
              <w:right w:val="single" w:sz="4" w:space="0" w:color="auto"/>
            </w:tcBorders>
            <w:vAlign w:val="center"/>
            <w:hideMark/>
          </w:tcPr>
          <w:p w14:paraId="4AEA1C90" w14:textId="19931AD4"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125693C9" w14:textId="2B3E3920"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572" w:type="dxa"/>
            <w:tcBorders>
              <w:top w:val="nil"/>
              <w:left w:val="nil"/>
              <w:bottom w:val="single" w:sz="4" w:space="0" w:color="auto"/>
              <w:right w:val="single" w:sz="4" w:space="0" w:color="auto"/>
            </w:tcBorders>
            <w:noWrap/>
            <w:vAlign w:val="center"/>
            <w:hideMark/>
          </w:tcPr>
          <w:p w14:paraId="1E7046D6" w14:textId="777777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r>
      <w:tr w:rsidR="00CC421B" w:rsidRPr="00307E8F" w14:paraId="7A9CBC0C"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241B1521"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6</w:t>
            </w:r>
          </w:p>
        </w:tc>
        <w:tc>
          <w:tcPr>
            <w:tcW w:w="2531" w:type="dxa"/>
            <w:tcBorders>
              <w:top w:val="nil"/>
              <w:left w:val="nil"/>
              <w:bottom w:val="single" w:sz="4" w:space="0" w:color="auto"/>
              <w:right w:val="single" w:sz="4" w:space="0" w:color="auto"/>
            </w:tcBorders>
            <w:vAlign w:val="center"/>
            <w:hideMark/>
          </w:tcPr>
          <w:p w14:paraId="3E06572C" w14:textId="3A5AE247" w:rsidR="00CC421B" w:rsidRPr="00722505" w:rsidRDefault="00722505" w:rsidP="00CC421B">
            <w:pPr>
              <w:rPr>
                <w:rFonts w:eastAsia="Times New Roman"/>
                <w:color w:val="000000"/>
                <w:kern w:val="0"/>
                <w:sz w:val="22"/>
                <w:szCs w:val="22"/>
                <w:lang w:eastAsia="en-US"/>
              </w:rPr>
            </w:pPr>
            <w:r w:rsidRPr="00722505">
              <w:rPr>
                <w:sz w:val="22"/>
                <w:szCs w:val="22"/>
              </w:rPr>
              <w:t>Member of the Supervisory Board</w:t>
            </w:r>
          </w:p>
        </w:tc>
        <w:tc>
          <w:tcPr>
            <w:tcW w:w="955" w:type="dxa"/>
            <w:tcBorders>
              <w:top w:val="nil"/>
              <w:left w:val="nil"/>
              <w:bottom w:val="single" w:sz="4" w:space="0" w:color="auto"/>
              <w:right w:val="single" w:sz="4" w:space="0" w:color="auto"/>
            </w:tcBorders>
            <w:vAlign w:val="center"/>
            <w:hideMark/>
          </w:tcPr>
          <w:p w14:paraId="144B1811" w14:textId="560BFBAF"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2</w:t>
            </w:r>
          </w:p>
        </w:tc>
        <w:tc>
          <w:tcPr>
            <w:tcW w:w="1497" w:type="dxa"/>
            <w:tcBorders>
              <w:top w:val="nil"/>
              <w:left w:val="nil"/>
              <w:bottom w:val="single" w:sz="4" w:space="0" w:color="auto"/>
              <w:right w:val="single" w:sz="4" w:space="0" w:color="auto"/>
            </w:tcBorders>
            <w:vAlign w:val="center"/>
            <w:hideMark/>
          </w:tcPr>
          <w:p w14:paraId="1FE6F8ED" w14:textId="76DEDC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105,120</w:t>
            </w:r>
          </w:p>
        </w:tc>
        <w:tc>
          <w:tcPr>
            <w:tcW w:w="1139" w:type="dxa"/>
            <w:tcBorders>
              <w:top w:val="nil"/>
              <w:left w:val="nil"/>
              <w:bottom w:val="single" w:sz="4" w:space="0" w:color="auto"/>
              <w:right w:val="single" w:sz="4" w:space="0" w:color="auto"/>
            </w:tcBorders>
            <w:vAlign w:val="center"/>
            <w:hideMark/>
          </w:tcPr>
          <w:p w14:paraId="7AE87123" w14:textId="07A0D051"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42495223" w14:textId="0B2E0DB0"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572" w:type="dxa"/>
            <w:tcBorders>
              <w:top w:val="nil"/>
              <w:left w:val="nil"/>
              <w:bottom w:val="single" w:sz="4" w:space="0" w:color="auto"/>
              <w:right w:val="single" w:sz="4" w:space="0" w:color="auto"/>
            </w:tcBorders>
            <w:noWrap/>
            <w:vAlign w:val="center"/>
            <w:hideMark/>
          </w:tcPr>
          <w:p w14:paraId="11E0DD76" w14:textId="777777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r>
      <w:tr w:rsidR="00CC421B" w:rsidRPr="00307E8F" w14:paraId="28BDB3D7"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69E723CC"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7</w:t>
            </w:r>
          </w:p>
        </w:tc>
        <w:tc>
          <w:tcPr>
            <w:tcW w:w="2531" w:type="dxa"/>
            <w:tcBorders>
              <w:top w:val="nil"/>
              <w:left w:val="nil"/>
              <w:bottom w:val="single" w:sz="4" w:space="0" w:color="auto"/>
              <w:right w:val="single" w:sz="4" w:space="0" w:color="auto"/>
            </w:tcBorders>
            <w:vAlign w:val="center"/>
            <w:hideMark/>
          </w:tcPr>
          <w:p w14:paraId="63554AA9" w14:textId="25793D05" w:rsidR="00CC421B" w:rsidRPr="00722505" w:rsidRDefault="00722505" w:rsidP="00CC421B">
            <w:pPr>
              <w:rPr>
                <w:rFonts w:eastAsia="Times New Roman"/>
                <w:color w:val="000000"/>
                <w:kern w:val="0"/>
                <w:sz w:val="22"/>
                <w:szCs w:val="22"/>
                <w:lang w:eastAsia="en-US"/>
              </w:rPr>
            </w:pPr>
            <w:r w:rsidRPr="00722505">
              <w:rPr>
                <w:sz w:val="22"/>
                <w:szCs w:val="22"/>
              </w:rPr>
              <w:t>Director</w:t>
            </w:r>
          </w:p>
        </w:tc>
        <w:tc>
          <w:tcPr>
            <w:tcW w:w="955" w:type="dxa"/>
            <w:tcBorders>
              <w:top w:val="nil"/>
              <w:left w:val="nil"/>
              <w:bottom w:val="single" w:sz="4" w:space="0" w:color="auto"/>
              <w:right w:val="single" w:sz="4" w:space="0" w:color="auto"/>
            </w:tcBorders>
            <w:vAlign w:val="center"/>
            <w:hideMark/>
          </w:tcPr>
          <w:p w14:paraId="5A1E1168" w14:textId="73F135FE"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1</w:t>
            </w:r>
          </w:p>
        </w:tc>
        <w:tc>
          <w:tcPr>
            <w:tcW w:w="1497" w:type="dxa"/>
            <w:tcBorders>
              <w:top w:val="nil"/>
              <w:left w:val="nil"/>
              <w:bottom w:val="single" w:sz="4" w:space="0" w:color="auto"/>
              <w:right w:val="single" w:sz="4" w:space="0" w:color="auto"/>
            </w:tcBorders>
            <w:vAlign w:val="center"/>
            <w:hideMark/>
          </w:tcPr>
          <w:p w14:paraId="4E8E9EB8" w14:textId="3D973F0D"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39" w:type="dxa"/>
            <w:tcBorders>
              <w:top w:val="nil"/>
              <w:left w:val="nil"/>
              <w:bottom w:val="single" w:sz="4" w:space="0" w:color="auto"/>
              <w:right w:val="single" w:sz="4" w:space="0" w:color="auto"/>
            </w:tcBorders>
            <w:vAlign w:val="center"/>
            <w:hideMark/>
          </w:tcPr>
          <w:p w14:paraId="506BCDD0" w14:textId="2A050DD1"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52C37DA7" w14:textId="741105E8"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444,600</w:t>
            </w:r>
          </w:p>
        </w:tc>
        <w:tc>
          <w:tcPr>
            <w:tcW w:w="1572" w:type="dxa"/>
            <w:tcBorders>
              <w:top w:val="nil"/>
              <w:left w:val="nil"/>
              <w:bottom w:val="single" w:sz="4" w:space="0" w:color="auto"/>
              <w:right w:val="single" w:sz="4" w:space="0" w:color="auto"/>
            </w:tcBorders>
            <w:noWrap/>
            <w:vAlign w:val="center"/>
            <w:hideMark/>
          </w:tcPr>
          <w:p w14:paraId="30B84862" w14:textId="777777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r>
      <w:tr w:rsidR="00CC421B" w:rsidRPr="00307E8F" w14:paraId="05F46E06"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10A90996"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t>8</w:t>
            </w:r>
          </w:p>
        </w:tc>
        <w:tc>
          <w:tcPr>
            <w:tcW w:w="2531" w:type="dxa"/>
            <w:tcBorders>
              <w:top w:val="nil"/>
              <w:left w:val="nil"/>
              <w:bottom w:val="single" w:sz="4" w:space="0" w:color="auto"/>
              <w:right w:val="single" w:sz="4" w:space="0" w:color="auto"/>
            </w:tcBorders>
            <w:vAlign w:val="center"/>
            <w:hideMark/>
          </w:tcPr>
          <w:p w14:paraId="3FE18819" w14:textId="6CBE3D10" w:rsidR="00CC421B" w:rsidRPr="00722505" w:rsidRDefault="00722505" w:rsidP="00CC421B">
            <w:pPr>
              <w:rPr>
                <w:rFonts w:eastAsia="Times New Roman"/>
                <w:color w:val="000000"/>
                <w:kern w:val="0"/>
                <w:sz w:val="22"/>
                <w:szCs w:val="22"/>
                <w:lang w:eastAsia="en-US"/>
              </w:rPr>
            </w:pPr>
            <w:r w:rsidRPr="00722505">
              <w:rPr>
                <w:sz w:val="22"/>
                <w:szCs w:val="22"/>
              </w:rPr>
              <w:t>Deputy Director</w:t>
            </w:r>
          </w:p>
        </w:tc>
        <w:tc>
          <w:tcPr>
            <w:tcW w:w="955" w:type="dxa"/>
            <w:tcBorders>
              <w:top w:val="nil"/>
              <w:left w:val="nil"/>
              <w:bottom w:val="single" w:sz="4" w:space="0" w:color="auto"/>
              <w:right w:val="single" w:sz="4" w:space="0" w:color="auto"/>
            </w:tcBorders>
            <w:vAlign w:val="center"/>
            <w:hideMark/>
          </w:tcPr>
          <w:p w14:paraId="4A2F014C" w14:textId="77777777"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4</w:t>
            </w:r>
          </w:p>
        </w:tc>
        <w:tc>
          <w:tcPr>
            <w:tcW w:w="1497" w:type="dxa"/>
            <w:tcBorders>
              <w:top w:val="nil"/>
              <w:left w:val="nil"/>
              <w:bottom w:val="single" w:sz="4" w:space="0" w:color="auto"/>
              <w:right w:val="single" w:sz="4" w:space="0" w:color="auto"/>
            </w:tcBorders>
            <w:vAlign w:val="center"/>
            <w:hideMark/>
          </w:tcPr>
          <w:p w14:paraId="08518EC3" w14:textId="7EBF51E1"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39" w:type="dxa"/>
            <w:tcBorders>
              <w:top w:val="nil"/>
              <w:left w:val="nil"/>
              <w:bottom w:val="single" w:sz="4" w:space="0" w:color="auto"/>
              <w:right w:val="single" w:sz="4" w:space="0" w:color="auto"/>
            </w:tcBorders>
            <w:vAlign w:val="center"/>
            <w:hideMark/>
          </w:tcPr>
          <w:p w14:paraId="3BDE93A0" w14:textId="19BF0119"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64D23139" w14:textId="5F59DD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1,576,800</w:t>
            </w:r>
          </w:p>
        </w:tc>
        <w:tc>
          <w:tcPr>
            <w:tcW w:w="1572" w:type="dxa"/>
            <w:tcBorders>
              <w:top w:val="nil"/>
              <w:left w:val="nil"/>
              <w:bottom w:val="single" w:sz="4" w:space="0" w:color="auto"/>
              <w:right w:val="single" w:sz="4" w:space="0" w:color="auto"/>
            </w:tcBorders>
            <w:noWrap/>
            <w:vAlign w:val="center"/>
            <w:hideMark/>
          </w:tcPr>
          <w:p w14:paraId="6EB73836" w14:textId="777777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r>
      <w:tr w:rsidR="00CC421B" w:rsidRPr="00307E8F" w14:paraId="3B802903"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0D2DA025" w14:textId="77777777" w:rsidR="00CC421B" w:rsidRPr="00722505" w:rsidRDefault="00CC421B" w:rsidP="00CC421B">
            <w:pPr>
              <w:jc w:val="center"/>
              <w:rPr>
                <w:rFonts w:eastAsia="Times New Roman"/>
                <w:color w:val="000000"/>
                <w:kern w:val="0"/>
                <w:sz w:val="22"/>
                <w:szCs w:val="22"/>
                <w:lang w:eastAsia="en-US"/>
              </w:rPr>
            </w:pPr>
            <w:r w:rsidRPr="00722505">
              <w:rPr>
                <w:rFonts w:eastAsia="Times New Roman"/>
                <w:color w:val="000000"/>
                <w:kern w:val="0"/>
                <w:sz w:val="22"/>
                <w:szCs w:val="22"/>
                <w:lang w:eastAsia="en-US"/>
              </w:rPr>
              <w:lastRenderedPageBreak/>
              <w:t>9</w:t>
            </w:r>
          </w:p>
        </w:tc>
        <w:tc>
          <w:tcPr>
            <w:tcW w:w="2531" w:type="dxa"/>
            <w:tcBorders>
              <w:top w:val="nil"/>
              <w:left w:val="nil"/>
              <w:bottom w:val="single" w:sz="4" w:space="0" w:color="auto"/>
              <w:right w:val="single" w:sz="4" w:space="0" w:color="auto"/>
            </w:tcBorders>
            <w:vAlign w:val="center"/>
            <w:hideMark/>
          </w:tcPr>
          <w:p w14:paraId="2A655541" w14:textId="77777777" w:rsidR="00CC421B" w:rsidRPr="00722505" w:rsidRDefault="00CC421B" w:rsidP="00CC421B">
            <w:pPr>
              <w:rPr>
                <w:rFonts w:eastAsia="Times New Roman"/>
                <w:color w:val="000000"/>
                <w:kern w:val="0"/>
                <w:sz w:val="22"/>
                <w:szCs w:val="22"/>
                <w:lang w:eastAsia="en-US"/>
              </w:rPr>
            </w:pPr>
            <w:r w:rsidRPr="00722505">
              <w:rPr>
                <w:rFonts w:eastAsia="Times New Roman"/>
                <w:color w:val="000000"/>
                <w:kern w:val="0"/>
                <w:sz w:val="22"/>
                <w:szCs w:val="22"/>
                <w:lang w:eastAsia="en-US"/>
              </w:rPr>
              <w:t>Chief Accountant</w:t>
            </w:r>
          </w:p>
        </w:tc>
        <w:tc>
          <w:tcPr>
            <w:tcW w:w="955" w:type="dxa"/>
            <w:tcBorders>
              <w:top w:val="nil"/>
              <w:left w:val="nil"/>
              <w:bottom w:val="single" w:sz="4" w:space="0" w:color="auto"/>
              <w:right w:val="single" w:sz="4" w:space="0" w:color="auto"/>
            </w:tcBorders>
            <w:vAlign w:val="center"/>
            <w:hideMark/>
          </w:tcPr>
          <w:p w14:paraId="0C845FBB" w14:textId="77777777" w:rsidR="00CC421B" w:rsidRPr="00722505" w:rsidRDefault="00CC421B" w:rsidP="00CC421B">
            <w:pPr>
              <w:jc w:val="center"/>
              <w:rPr>
                <w:rFonts w:eastAsia="Times New Roman"/>
                <w:color w:val="000000"/>
                <w:kern w:val="0"/>
                <w:sz w:val="22"/>
                <w:szCs w:val="22"/>
                <w:lang w:eastAsia="en-US"/>
              </w:rPr>
            </w:pPr>
            <w:r w:rsidRPr="00722505">
              <w:rPr>
                <w:color w:val="000000"/>
                <w:sz w:val="22"/>
                <w:szCs w:val="22"/>
              </w:rPr>
              <w:t>1</w:t>
            </w:r>
          </w:p>
        </w:tc>
        <w:tc>
          <w:tcPr>
            <w:tcW w:w="1497" w:type="dxa"/>
            <w:tcBorders>
              <w:top w:val="nil"/>
              <w:left w:val="nil"/>
              <w:bottom w:val="single" w:sz="4" w:space="0" w:color="auto"/>
              <w:right w:val="single" w:sz="4" w:space="0" w:color="auto"/>
            </w:tcBorders>
            <w:vAlign w:val="center"/>
            <w:hideMark/>
          </w:tcPr>
          <w:p w14:paraId="4D59367D" w14:textId="20B7C4BB"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39" w:type="dxa"/>
            <w:tcBorders>
              <w:top w:val="nil"/>
              <w:left w:val="nil"/>
              <w:bottom w:val="single" w:sz="4" w:space="0" w:color="auto"/>
              <w:right w:val="single" w:sz="4" w:space="0" w:color="auto"/>
            </w:tcBorders>
            <w:vAlign w:val="center"/>
            <w:hideMark/>
          </w:tcPr>
          <w:p w14:paraId="728C4408" w14:textId="218D8AF1"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c>
          <w:tcPr>
            <w:tcW w:w="1122" w:type="dxa"/>
            <w:tcBorders>
              <w:top w:val="nil"/>
              <w:left w:val="nil"/>
              <w:bottom w:val="single" w:sz="4" w:space="0" w:color="auto"/>
              <w:right w:val="single" w:sz="4" w:space="0" w:color="auto"/>
            </w:tcBorders>
            <w:vAlign w:val="center"/>
            <w:hideMark/>
          </w:tcPr>
          <w:p w14:paraId="0A1AD2F5" w14:textId="0945F489"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360,000</w:t>
            </w:r>
          </w:p>
        </w:tc>
        <w:tc>
          <w:tcPr>
            <w:tcW w:w="1572" w:type="dxa"/>
            <w:tcBorders>
              <w:top w:val="nil"/>
              <w:left w:val="nil"/>
              <w:bottom w:val="single" w:sz="4" w:space="0" w:color="auto"/>
              <w:right w:val="single" w:sz="4" w:space="0" w:color="auto"/>
            </w:tcBorders>
            <w:noWrap/>
            <w:vAlign w:val="center"/>
            <w:hideMark/>
          </w:tcPr>
          <w:p w14:paraId="421BB1C8" w14:textId="77777777" w:rsidR="00CC421B" w:rsidRPr="00722505" w:rsidRDefault="00CC421B" w:rsidP="00CC421B">
            <w:pPr>
              <w:jc w:val="right"/>
              <w:rPr>
                <w:rFonts w:eastAsia="Times New Roman"/>
                <w:color w:val="000000"/>
                <w:kern w:val="0"/>
                <w:sz w:val="22"/>
                <w:szCs w:val="22"/>
                <w:lang w:eastAsia="en-US"/>
              </w:rPr>
            </w:pPr>
            <w:r w:rsidRPr="00722505">
              <w:rPr>
                <w:color w:val="000000"/>
                <w:sz w:val="22"/>
                <w:szCs w:val="22"/>
              </w:rPr>
              <w:t> </w:t>
            </w:r>
          </w:p>
        </w:tc>
      </w:tr>
      <w:tr w:rsidR="00CC421B" w:rsidRPr="00307E8F" w14:paraId="5E6EBB9E" w14:textId="77777777" w:rsidTr="00722505">
        <w:trPr>
          <w:trHeight w:val="330"/>
        </w:trPr>
        <w:tc>
          <w:tcPr>
            <w:tcW w:w="677" w:type="dxa"/>
            <w:tcBorders>
              <w:top w:val="nil"/>
              <w:left w:val="single" w:sz="4" w:space="0" w:color="auto"/>
              <w:bottom w:val="single" w:sz="4" w:space="0" w:color="auto"/>
              <w:right w:val="single" w:sz="4" w:space="0" w:color="auto"/>
            </w:tcBorders>
            <w:noWrap/>
            <w:vAlign w:val="center"/>
            <w:hideMark/>
          </w:tcPr>
          <w:p w14:paraId="3EB22C62" w14:textId="77777777" w:rsidR="00CC421B" w:rsidRPr="00722505" w:rsidRDefault="00CC421B" w:rsidP="00CC421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 </w:t>
            </w:r>
          </w:p>
        </w:tc>
        <w:tc>
          <w:tcPr>
            <w:tcW w:w="2531" w:type="dxa"/>
            <w:tcBorders>
              <w:top w:val="nil"/>
              <w:left w:val="nil"/>
              <w:bottom w:val="single" w:sz="4" w:space="0" w:color="auto"/>
              <w:right w:val="single" w:sz="4" w:space="0" w:color="auto"/>
            </w:tcBorders>
            <w:noWrap/>
            <w:vAlign w:val="center"/>
            <w:hideMark/>
          </w:tcPr>
          <w:p w14:paraId="545D92B4" w14:textId="77777777" w:rsidR="00CC421B" w:rsidRPr="00722505" w:rsidRDefault="00CC421B" w:rsidP="00CC421B">
            <w:pPr>
              <w:jc w:val="center"/>
              <w:rPr>
                <w:rFonts w:eastAsia="Times New Roman"/>
                <w:b/>
                <w:bCs/>
                <w:color w:val="000000"/>
                <w:kern w:val="0"/>
                <w:sz w:val="22"/>
                <w:szCs w:val="22"/>
                <w:lang w:eastAsia="en-US"/>
              </w:rPr>
            </w:pPr>
            <w:r w:rsidRPr="00722505">
              <w:rPr>
                <w:rFonts w:eastAsia="Times New Roman"/>
                <w:b/>
                <w:bCs/>
                <w:color w:val="000000"/>
                <w:kern w:val="0"/>
                <w:sz w:val="22"/>
                <w:szCs w:val="22"/>
                <w:lang w:eastAsia="en-US"/>
              </w:rPr>
              <w:t>Total</w:t>
            </w:r>
          </w:p>
        </w:tc>
        <w:tc>
          <w:tcPr>
            <w:tcW w:w="955" w:type="dxa"/>
            <w:tcBorders>
              <w:top w:val="nil"/>
              <w:left w:val="nil"/>
              <w:bottom w:val="single" w:sz="4" w:space="0" w:color="auto"/>
              <w:right w:val="single" w:sz="4" w:space="0" w:color="auto"/>
            </w:tcBorders>
            <w:noWrap/>
            <w:vAlign w:val="center"/>
            <w:hideMark/>
          </w:tcPr>
          <w:p w14:paraId="24D1DAD5" w14:textId="77777777" w:rsidR="00CC421B" w:rsidRPr="00722505" w:rsidRDefault="00CC421B" w:rsidP="00CC421B">
            <w:pPr>
              <w:jc w:val="center"/>
              <w:rPr>
                <w:rFonts w:eastAsia="Times New Roman"/>
                <w:b/>
                <w:bCs/>
                <w:color w:val="000000"/>
                <w:kern w:val="0"/>
                <w:sz w:val="22"/>
                <w:szCs w:val="22"/>
                <w:lang w:eastAsia="en-US"/>
              </w:rPr>
            </w:pPr>
            <w:r w:rsidRPr="00722505">
              <w:rPr>
                <w:b/>
                <w:bCs/>
                <w:color w:val="000000"/>
                <w:sz w:val="22"/>
                <w:szCs w:val="22"/>
              </w:rPr>
              <w:t> </w:t>
            </w:r>
          </w:p>
        </w:tc>
        <w:tc>
          <w:tcPr>
            <w:tcW w:w="1497" w:type="dxa"/>
            <w:tcBorders>
              <w:top w:val="nil"/>
              <w:left w:val="nil"/>
              <w:bottom w:val="single" w:sz="4" w:space="0" w:color="auto"/>
              <w:right w:val="single" w:sz="4" w:space="0" w:color="auto"/>
            </w:tcBorders>
            <w:noWrap/>
            <w:vAlign w:val="center"/>
            <w:hideMark/>
          </w:tcPr>
          <w:p w14:paraId="21C4F63F" w14:textId="5EBBDCE4" w:rsidR="00CC421B" w:rsidRPr="00722505" w:rsidRDefault="00CC421B" w:rsidP="00CC421B">
            <w:pPr>
              <w:jc w:val="right"/>
              <w:rPr>
                <w:rFonts w:eastAsia="Times New Roman"/>
                <w:b/>
                <w:bCs/>
                <w:color w:val="000000"/>
                <w:kern w:val="0"/>
                <w:sz w:val="22"/>
                <w:szCs w:val="22"/>
                <w:lang w:eastAsia="en-US"/>
              </w:rPr>
            </w:pPr>
            <w:r w:rsidRPr="00722505">
              <w:rPr>
                <w:b/>
                <w:bCs/>
                <w:color w:val="000000"/>
                <w:sz w:val="22"/>
                <w:szCs w:val="22"/>
              </w:rPr>
              <w:t>326,880</w:t>
            </w:r>
          </w:p>
        </w:tc>
        <w:tc>
          <w:tcPr>
            <w:tcW w:w="1139" w:type="dxa"/>
            <w:tcBorders>
              <w:top w:val="nil"/>
              <w:left w:val="nil"/>
              <w:bottom w:val="single" w:sz="4" w:space="0" w:color="auto"/>
              <w:right w:val="single" w:sz="4" w:space="0" w:color="auto"/>
            </w:tcBorders>
            <w:noWrap/>
            <w:vAlign w:val="center"/>
            <w:hideMark/>
          </w:tcPr>
          <w:p w14:paraId="1C2792B3" w14:textId="314ACD6B" w:rsidR="00CC421B" w:rsidRPr="00722505" w:rsidRDefault="00CC421B" w:rsidP="00CC421B">
            <w:pPr>
              <w:jc w:val="right"/>
              <w:rPr>
                <w:rFonts w:eastAsia="Times New Roman"/>
                <w:b/>
                <w:bCs/>
                <w:color w:val="000000"/>
                <w:kern w:val="0"/>
                <w:sz w:val="22"/>
                <w:szCs w:val="22"/>
                <w:lang w:eastAsia="en-US"/>
              </w:rPr>
            </w:pPr>
            <w:r w:rsidRPr="00722505">
              <w:rPr>
                <w:b/>
                <w:bCs/>
                <w:color w:val="000000"/>
                <w:sz w:val="22"/>
                <w:szCs w:val="22"/>
              </w:rPr>
              <w:t>262,800</w:t>
            </w:r>
          </w:p>
        </w:tc>
        <w:tc>
          <w:tcPr>
            <w:tcW w:w="1122" w:type="dxa"/>
            <w:tcBorders>
              <w:top w:val="nil"/>
              <w:left w:val="nil"/>
              <w:bottom w:val="single" w:sz="4" w:space="0" w:color="auto"/>
              <w:right w:val="single" w:sz="4" w:space="0" w:color="auto"/>
            </w:tcBorders>
            <w:noWrap/>
            <w:vAlign w:val="center"/>
            <w:hideMark/>
          </w:tcPr>
          <w:p w14:paraId="35339F44" w14:textId="1B4C6910" w:rsidR="00CC421B" w:rsidRPr="00722505" w:rsidRDefault="00CC421B" w:rsidP="00CC421B">
            <w:pPr>
              <w:jc w:val="right"/>
              <w:rPr>
                <w:rFonts w:eastAsia="Times New Roman"/>
                <w:b/>
                <w:bCs/>
                <w:color w:val="000000"/>
                <w:kern w:val="0"/>
                <w:sz w:val="22"/>
                <w:szCs w:val="22"/>
                <w:lang w:eastAsia="en-US"/>
              </w:rPr>
            </w:pPr>
            <w:r w:rsidRPr="00722505">
              <w:rPr>
                <w:b/>
                <w:bCs/>
                <w:color w:val="000000"/>
                <w:sz w:val="22"/>
                <w:szCs w:val="22"/>
              </w:rPr>
              <w:t>2,775,600</w:t>
            </w:r>
          </w:p>
        </w:tc>
        <w:tc>
          <w:tcPr>
            <w:tcW w:w="1572" w:type="dxa"/>
            <w:tcBorders>
              <w:top w:val="nil"/>
              <w:left w:val="nil"/>
              <w:bottom w:val="single" w:sz="4" w:space="0" w:color="auto"/>
              <w:right w:val="single" w:sz="4" w:space="0" w:color="auto"/>
            </w:tcBorders>
            <w:noWrap/>
            <w:vAlign w:val="center"/>
            <w:hideMark/>
          </w:tcPr>
          <w:p w14:paraId="1871BD10" w14:textId="77777777" w:rsidR="00CC421B" w:rsidRPr="00722505" w:rsidRDefault="00CC421B" w:rsidP="00CC421B">
            <w:pPr>
              <w:jc w:val="right"/>
              <w:rPr>
                <w:rFonts w:eastAsia="Times New Roman"/>
                <w:b/>
                <w:bCs/>
                <w:color w:val="000000"/>
                <w:kern w:val="0"/>
                <w:sz w:val="22"/>
                <w:szCs w:val="22"/>
                <w:lang w:eastAsia="en-US"/>
              </w:rPr>
            </w:pPr>
            <w:r w:rsidRPr="00722505">
              <w:rPr>
                <w:b/>
                <w:bCs/>
                <w:color w:val="000000"/>
                <w:sz w:val="22"/>
                <w:szCs w:val="22"/>
              </w:rPr>
              <w:t> </w:t>
            </w:r>
          </w:p>
        </w:tc>
      </w:tr>
    </w:tbl>
    <w:p w14:paraId="14D1E422" w14:textId="6214147D" w:rsidR="00655E71" w:rsidRPr="00307E8F" w:rsidRDefault="00EA1B3C" w:rsidP="0065579A">
      <w:pPr>
        <w:tabs>
          <w:tab w:val="left" w:pos="0"/>
          <w:tab w:val="left" w:pos="583"/>
          <w:tab w:val="left" w:pos="709"/>
        </w:tabs>
        <w:ind w:right="28" w:firstLine="680"/>
        <w:jc w:val="both"/>
        <w:rPr>
          <w:rFonts w:eastAsia="Times New Roman"/>
          <w:b/>
          <w:kern w:val="0"/>
          <w:lang w:eastAsia="en-US"/>
        </w:rPr>
      </w:pPr>
      <w:r w:rsidRPr="00307E8F">
        <w:rPr>
          <w:rFonts w:eastAsia="Times New Roman"/>
          <w:b/>
          <w:kern w:val="0"/>
          <w:lang w:eastAsia="en-US"/>
        </w:rPr>
        <w:t>3. Payment method:</w:t>
      </w:r>
    </w:p>
    <w:p w14:paraId="5329AFAC" w14:textId="26C186B9" w:rsidR="00655E71" w:rsidRPr="00307E8F" w:rsidRDefault="00722505" w:rsidP="0065579A">
      <w:pPr>
        <w:tabs>
          <w:tab w:val="left" w:pos="0"/>
          <w:tab w:val="left" w:pos="583"/>
          <w:tab w:val="left" w:pos="709"/>
        </w:tabs>
        <w:ind w:right="29" w:firstLine="680"/>
        <w:jc w:val="both"/>
        <w:rPr>
          <w:rFonts w:eastAsia="Times New Roman"/>
          <w:color w:val="000000"/>
          <w:kern w:val="0"/>
          <w:lang w:val="vi-VN" w:eastAsia="en-US"/>
        </w:rPr>
      </w:pPr>
      <w:r>
        <w:t xml:space="preserve">Each month, members of the Board of Directors, the Supervisory Board, and Company management shall receive an advance payment of 80% of their monthly salary, remuneration, and allowances; the remaining amount shall be settled at year-end </w:t>
      </w:r>
      <w:r w:rsidR="006B194C">
        <w:t>Pursuant to</w:t>
      </w:r>
      <w:r>
        <w:t xml:space="preserve"> the Company’s business performance</w:t>
      </w:r>
      <w:r w:rsidR="00655E71" w:rsidRPr="00307E8F">
        <w:rPr>
          <w:rFonts w:eastAsia="Times New Roman"/>
          <w:color w:val="000000"/>
          <w:kern w:val="0"/>
          <w:lang w:val="nl-NL" w:eastAsia="en-US"/>
        </w:rPr>
        <w:t>.</w:t>
      </w:r>
    </w:p>
    <w:p w14:paraId="01454E57" w14:textId="2EAC7A76" w:rsidR="00655E71" w:rsidRDefault="0065579A" w:rsidP="0065579A">
      <w:pPr>
        <w:tabs>
          <w:tab w:val="left" w:pos="0"/>
          <w:tab w:val="left" w:pos="583"/>
          <w:tab w:val="left" w:pos="709"/>
        </w:tabs>
        <w:ind w:right="29" w:firstLine="680"/>
        <w:jc w:val="both"/>
        <w:rPr>
          <w:rFonts w:eastAsia="Times New Roman"/>
          <w:color w:val="000000"/>
          <w:kern w:val="0"/>
          <w:lang w:val="nl-NL" w:eastAsia="en-US"/>
        </w:rPr>
      </w:pPr>
      <w:r>
        <w:t>Respectfully submitted to the General Meeting of Shareholders for consideration and approval./.</w:t>
      </w:r>
    </w:p>
    <w:p w14:paraId="3BA2C957" w14:textId="0FB4A6B8" w:rsidR="004608EA" w:rsidRDefault="004608EA" w:rsidP="004608EA">
      <w:pPr>
        <w:tabs>
          <w:tab w:val="left" w:pos="0"/>
          <w:tab w:val="left" w:pos="583"/>
          <w:tab w:val="left" w:pos="709"/>
        </w:tabs>
        <w:spacing w:before="60"/>
        <w:ind w:right="29"/>
        <w:jc w:val="both"/>
        <w:rPr>
          <w:rFonts w:eastAsia="Times New Roman"/>
          <w:color w:val="000000"/>
          <w:kern w:val="0"/>
          <w:lang w:val="nl-NL" w:eastAsia="en-US"/>
        </w:rPr>
      </w:pPr>
    </w:p>
    <w:tbl>
      <w:tblPr>
        <w:tblW w:w="9399" w:type="dxa"/>
        <w:tblLook w:val="00A0" w:firstRow="1" w:lastRow="0" w:firstColumn="1" w:lastColumn="0" w:noHBand="0" w:noVBand="0"/>
      </w:tblPr>
      <w:tblGrid>
        <w:gridCol w:w="4511"/>
        <w:gridCol w:w="4888"/>
      </w:tblGrid>
      <w:tr w:rsidR="004608EA" w:rsidRPr="007D16CA" w14:paraId="027EA5E8" w14:textId="77777777" w:rsidTr="00676075">
        <w:trPr>
          <w:trHeight w:val="1623"/>
        </w:trPr>
        <w:tc>
          <w:tcPr>
            <w:tcW w:w="4511" w:type="dxa"/>
          </w:tcPr>
          <w:p w14:paraId="63E51391" w14:textId="77777777" w:rsidR="004608EA" w:rsidRPr="0065579A" w:rsidRDefault="004608EA" w:rsidP="00676075">
            <w:pPr>
              <w:keepNext/>
              <w:widowControl w:val="0"/>
              <w:spacing w:before="120" w:line="320" w:lineRule="exact"/>
              <w:jc w:val="both"/>
              <w:rPr>
                <w:b/>
                <w:bCs/>
                <w:i/>
                <w:iCs/>
                <w:sz w:val="22"/>
                <w:szCs w:val="22"/>
                <w:lang w:val="nl-NL"/>
              </w:rPr>
            </w:pPr>
            <w:bookmarkStart w:id="1" w:name="_Hlk192076382"/>
            <w:r w:rsidRPr="0065579A">
              <w:rPr>
                <w:b/>
                <w:bCs/>
                <w:i/>
                <w:iCs/>
                <w:sz w:val="22"/>
                <w:szCs w:val="22"/>
                <w:lang w:val="nl-NL"/>
              </w:rPr>
              <w:t>Recipient:</w:t>
            </w:r>
          </w:p>
          <w:p w14:paraId="662C9297" w14:textId="77777777" w:rsidR="004608EA" w:rsidRPr="0065579A" w:rsidRDefault="004608EA" w:rsidP="00676075">
            <w:pPr>
              <w:widowControl w:val="0"/>
              <w:spacing w:before="70"/>
              <w:jc w:val="both"/>
              <w:rPr>
                <w:iCs/>
                <w:sz w:val="22"/>
                <w:szCs w:val="22"/>
                <w:lang w:val="nl-NL"/>
              </w:rPr>
            </w:pPr>
            <w:r w:rsidRPr="0065579A">
              <w:rPr>
                <w:sz w:val="22"/>
                <w:szCs w:val="22"/>
                <w:lang w:val="nl-NL"/>
              </w:rPr>
              <w:t xml:space="preserve">- Company shareholders </w:t>
            </w:r>
            <w:r w:rsidRPr="0065579A">
              <w:rPr>
                <w:iCs/>
                <w:sz w:val="22"/>
                <w:szCs w:val="22"/>
                <w:lang w:val="nl-NL"/>
              </w:rPr>
              <w:t>(via Website);</w:t>
            </w:r>
          </w:p>
          <w:p w14:paraId="5700A0CB" w14:textId="77777777" w:rsidR="004608EA" w:rsidRPr="0065579A" w:rsidRDefault="004608EA" w:rsidP="00676075">
            <w:pPr>
              <w:keepNext/>
              <w:widowControl w:val="0"/>
              <w:tabs>
                <w:tab w:val="num" w:pos="561"/>
              </w:tabs>
              <w:jc w:val="both"/>
              <w:rPr>
                <w:sz w:val="22"/>
                <w:szCs w:val="22"/>
                <w:lang w:val="nl-NL"/>
              </w:rPr>
            </w:pPr>
            <w:r w:rsidRPr="0065579A">
              <w:rPr>
                <w:sz w:val="22"/>
                <w:szCs w:val="22"/>
                <w:lang w:val="nl-NL"/>
              </w:rPr>
              <w:t>- Members of the Board of Directors and Supervisory Board (e-copy);</w:t>
            </w:r>
          </w:p>
          <w:p w14:paraId="4E2561D7" w14:textId="4044010D" w:rsidR="004608EA" w:rsidRPr="0065579A" w:rsidRDefault="004608EA" w:rsidP="00676075">
            <w:pPr>
              <w:keepNext/>
              <w:widowControl w:val="0"/>
              <w:tabs>
                <w:tab w:val="num" w:pos="561"/>
              </w:tabs>
              <w:jc w:val="both"/>
              <w:rPr>
                <w:sz w:val="22"/>
                <w:szCs w:val="22"/>
              </w:rPr>
            </w:pPr>
            <w:r w:rsidRPr="0065579A">
              <w:rPr>
                <w:sz w:val="22"/>
                <w:szCs w:val="22"/>
              </w:rPr>
              <w:t xml:space="preserve">- </w:t>
            </w:r>
            <w:r w:rsidR="0065579A" w:rsidRPr="0065579A">
              <w:rPr>
                <w:sz w:val="22"/>
                <w:szCs w:val="22"/>
              </w:rPr>
              <w:t>Posted on the Company’s website;</w:t>
            </w:r>
          </w:p>
          <w:p w14:paraId="0B2743A2" w14:textId="4E63B835" w:rsidR="004608EA" w:rsidRPr="007D16CA" w:rsidRDefault="004608EA" w:rsidP="00676075">
            <w:pPr>
              <w:keepNext/>
              <w:widowControl w:val="0"/>
              <w:tabs>
                <w:tab w:val="num" w:pos="561"/>
              </w:tabs>
              <w:jc w:val="both"/>
              <w:rPr>
                <w:sz w:val="24"/>
                <w:szCs w:val="24"/>
              </w:rPr>
            </w:pPr>
            <w:r w:rsidRPr="0065579A">
              <w:rPr>
                <w:sz w:val="22"/>
                <w:szCs w:val="22"/>
              </w:rPr>
              <w:t xml:space="preserve">- </w:t>
            </w:r>
            <w:r w:rsidR="00BA0A0F">
              <w:rPr>
                <w:sz w:val="22"/>
                <w:szCs w:val="22"/>
              </w:rPr>
              <w:t>Saved</w:t>
            </w:r>
            <w:r w:rsidR="0065579A" w:rsidRPr="0065579A">
              <w:rPr>
                <w:sz w:val="22"/>
                <w:szCs w:val="22"/>
              </w:rPr>
              <w:t xml:space="preserve">: </w:t>
            </w:r>
            <w:r w:rsidR="00BA0A0F" w:rsidRPr="00BA0A0F">
              <w:rPr>
                <w:sz w:val="22"/>
                <w:szCs w:val="22"/>
              </w:rPr>
              <w:t>Administration Department</w:t>
            </w:r>
            <w:r w:rsidR="0065579A" w:rsidRPr="00BA0A0F">
              <w:rPr>
                <w:sz w:val="22"/>
                <w:szCs w:val="22"/>
              </w:rPr>
              <w:t>,</w:t>
            </w:r>
            <w:r w:rsidR="0065579A" w:rsidRPr="0065579A">
              <w:rPr>
                <w:sz w:val="22"/>
                <w:szCs w:val="22"/>
              </w:rPr>
              <w:t xml:space="preserve"> Board of Directors.</w:t>
            </w:r>
          </w:p>
        </w:tc>
        <w:tc>
          <w:tcPr>
            <w:tcW w:w="4888" w:type="dxa"/>
          </w:tcPr>
          <w:p w14:paraId="7C5A5F1C" w14:textId="130B6D69" w:rsidR="004608EA" w:rsidRPr="00B72937" w:rsidRDefault="0065579A" w:rsidP="00676075">
            <w:pPr>
              <w:keepNext/>
              <w:widowControl w:val="0"/>
              <w:jc w:val="center"/>
              <w:rPr>
                <w:b/>
                <w:bCs/>
              </w:rPr>
            </w:pPr>
            <w:r w:rsidRPr="0065579A">
              <w:rPr>
                <w:b/>
                <w:bCs/>
              </w:rPr>
              <w:t>O/B</w:t>
            </w:r>
            <w:r w:rsidR="004608EA" w:rsidRPr="00B72937">
              <w:rPr>
                <w:b/>
                <w:bCs/>
              </w:rPr>
              <w:t>. BOARD OF DIRECTORS</w:t>
            </w:r>
          </w:p>
          <w:p w14:paraId="31FFBD65" w14:textId="77777777" w:rsidR="004608EA" w:rsidRPr="006E0563" w:rsidRDefault="004608EA" w:rsidP="00676075">
            <w:pPr>
              <w:keepNext/>
              <w:widowControl w:val="0"/>
              <w:jc w:val="center"/>
              <w:rPr>
                <w:b/>
                <w:bCs/>
              </w:rPr>
            </w:pPr>
            <w:r w:rsidRPr="006E0563">
              <w:rPr>
                <w:b/>
                <w:bCs/>
              </w:rPr>
              <w:t>CHAIRMAN OF THE BOARD OF DIRECTORS</w:t>
            </w:r>
          </w:p>
          <w:p w14:paraId="3B1187DC" w14:textId="77777777" w:rsidR="004608EA" w:rsidRPr="00B72937" w:rsidRDefault="004608EA" w:rsidP="00676075">
            <w:pPr>
              <w:keepNext/>
              <w:widowControl w:val="0"/>
              <w:jc w:val="center"/>
              <w:rPr>
                <w:b/>
                <w:bCs/>
              </w:rPr>
            </w:pPr>
          </w:p>
          <w:p w14:paraId="2A95D74B" w14:textId="77777777" w:rsidR="004608EA" w:rsidRDefault="004608EA" w:rsidP="00676075">
            <w:pPr>
              <w:keepNext/>
              <w:widowControl w:val="0"/>
              <w:jc w:val="center"/>
              <w:rPr>
                <w:b/>
                <w:bCs/>
              </w:rPr>
            </w:pPr>
          </w:p>
          <w:p w14:paraId="51711FF4" w14:textId="77777777" w:rsidR="004608EA" w:rsidRDefault="004608EA" w:rsidP="00676075">
            <w:pPr>
              <w:keepNext/>
              <w:widowControl w:val="0"/>
              <w:jc w:val="center"/>
              <w:rPr>
                <w:b/>
                <w:bCs/>
              </w:rPr>
            </w:pPr>
          </w:p>
          <w:p w14:paraId="7BE3A6F5" w14:textId="77777777" w:rsidR="004608EA" w:rsidRPr="00B72937" w:rsidRDefault="004608EA" w:rsidP="00676075">
            <w:pPr>
              <w:keepNext/>
              <w:widowControl w:val="0"/>
              <w:jc w:val="center"/>
              <w:rPr>
                <w:b/>
                <w:bCs/>
              </w:rPr>
            </w:pPr>
          </w:p>
          <w:p w14:paraId="6789049B" w14:textId="77777777" w:rsidR="004608EA" w:rsidRPr="00B72937" w:rsidRDefault="004608EA" w:rsidP="00676075">
            <w:pPr>
              <w:keepNext/>
              <w:widowControl w:val="0"/>
              <w:jc w:val="center"/>
              <w:rPr>
                <w:b/>
                <w:bCs/>
              </w:rPr>
            </w:pPr>
          </w:p>
          <w:p w14:paraId="0E82950A" w14:textId="77777777" w:rsidR="004608EA" w:rsidRPr="00B72937" w:rsidRDefault="004608EA" w:rsidP="00676075">
            <w:pPr>
              <w:keepNext/>
              <w:widowControl w:val="0"/>
              <w:jc w:val="center"/>
              <w:rPr>
                <w:b/>
                <w:bCs/>
              </w:rPr>
            </w:pPr>
          </w:p>
          <w:p w14:paraId="429C553C" w14:textId="77777777" w:rsidR="004608EA" w:rsidRPr="008376B5" w:rsidRDefault="004608EA" w:rsidP="00676075">
            <w:pPr>
              <w:keepNext/>
              <w:widowControl w:val="0"/>
              <w:jc w:val="center"/>
              <w:rPr>
                <w:b/>
                <w:bCs/>
                <w:sz w:val="26"/>
                <w:szCs w:val="26"/>
              </w:rPr>
            </w:pPr>
            <w:r>
              <w:rPr>
                <w:b/>
                <w:bCs/>
              </w:rPr>
              <w:t>Nguyen Trong Tot</w:t>
            </w:r>
          </w:p>
        </w:tc>
      </w:tr>
      <w:bookmarkEnd w:id="1"/>
    </w:tbl>
    <w:p w14:paraId="206CA781" w14:textId="3605EA6C" w:rsidR="004608EA" w:rsidRDefault="004608EA" w:rsidP="004608EA">
      <w:pPr>
        <w:tabs>
          <w:tab w:val="left" w:pos="0"/>
          <w:tab w:val="left" w:pos="583"/>
          <w:tab w:val="left" w:pos="709"/>
        </w:tabs>
        <w:spacing w:before="60"/>
        <w:ind w:right="29"/>
        <w:jc w:val="both"/>
        <w:rPr>
          <w:rFonts w:eastAsia="Times New Roman"/>
          <w:color w:val="000000"/>
          <w:kern w:val="0"/>
          <w:lang w:val="nl-NL" w:eastAsia="en-US"/>
        </w:rPr>
      </w:pPr>
    </w:p>
    <w:p w14:paraId="1BFEF80B" w14:textId="77777777" w:rsidR="004608EA" w:rsidRPr="00307E8F" w:rsidRDefault="004608EA" w:rsidP="004608EA">
      <w:pPr>
        <w:tabs>
          <w:tab w:val="left" w:pos="0"/>
          <w:tab w:val="left" w:pos="583"/>
          <w:tab w:val="left" w:pos="709"/>
        </w:tabs>
        <w:spacing w:before="60"/>
        <w:ind w:right="29"/>
        <w:jc w:val="both"/>
        <w:rPr>
          <w:rFonts w:eastAsia="Times New Roman"/>
          <w:color w:val="000000"/>
          <w:kern w:val="0"/>
          <w:lang w:val="nl-NL" w:eastAsia="en-US"/>
        </w:rPr>
      </w:pPr>
    </w:p>
    <w:sectPr w:rsidR="004608EA" w:rsidRPr="00307E8F" w:rsidSect="006111C2">
      <w:headerReference w:type="default" r:id="rId8"/>
      <w:pgSz w:w="11901" w:h="16840" w:code="9"/>
      <w:pgMar w:top="862" w:right="1021" w:bottom="1134" w:left="1474" w:header="454" w:footer="45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B69E2" w14:textId="77777777" w:rsidR="00BC4272" w:rsidRDefault="00BC4272" w:rsidP="00E92B8D">
      <w:r>
        <w:separator/>
      </w:r>
    </w:p>
  </w:endnote>
  <w:endnote w:type="continuationSeparator" w:id="0">
    <w:p w14:paraId="668C6615" w14:textId="77777777" w:rsidR="00BC4272" w:rsidRDefault="00BC4272" w:rsidP="00E9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ngs">
    <w:altName w:val="Yu Gothic UI"/>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S MinNew Roman">
    <w:altName w:val="MS Mincho"/>
    <w:panose1 w:val="00000000000000000000"/>
    <w:charset w:val="80"/>
    <w:family w:val="roman"/>
    <w:notTrueType/>
    <w:pitch w:val="fixed"/>
    <w:sig w:usb0="00000001" w:usb1="08070000" w:usb2="00000010" w:usb3="00000000" w:csb0="0002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53732" w14:textId="77777777" w:rsidR="00BC4272" w:rsidRDefault="00BC4272" w:rsidP="00E92B8D">
      <w:r>
        <w:separator/>
      </w:r>
    </w:p>
  </w:footnote>
  <w:footnote w:type="continuationSeparator" w:id="0">
    <w:p w14:paraId="1C656ED1" w14:textId="77777777" w:rsidR="00BC4272" w:rsidRDefault="00BC4272" w:rsidP="00E92B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3EF16" w14:textId="1AB0564B" w:rsidR="00E92B8D" w:rsidRDefault="00E92B8D">
    <w:pPr>
      <w:pStyle w:val="Header"/>
      <w:jc w:val="center"/>
    </w:pPr>
    <w:r>
      <w:fldChar w:fldCharType="begin"/>
    </w:r>
    <w:r>
      <w:instrText xml:space="preserve"> PAGE   \* MERGEFORMAT </w:instrText>
    </w:r>
    <w:r>
      <w:fldChar w:fldCharType="separate"/>
    </w:r>
    <w:r w:rsidR="00DD5F3C">
      <w:rPr>
        <w:noProof/>
      </w:rPr>
      <w:t>5</w:t>
    </w:r>
    <w:r>
      <w:fldChar w:fldCharType="end"/>
    </w:r>
  </w:p>
  <w:p w14:paraId="1D380EDD" w14:textId="77777777" w:rsidR="00E92B8D" w:rsidRDefault="00E92B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42904"/>
    <w:multiLevelType w:val="hybridMultilevel"/>
    <w:tmpl w:val="9320B3AC"/>
    <w:lvl w:ilvl="0" w:tplc="04090017">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 w15:restartNumberingAfterBreak="0">
    <w:nsid w:val="279D6385"/>
    <w:multiLevelType w:val="hybridMultilevel"/>
    <w:tmpl w:val="A29263EE"/>
    <w:lvl w:ilvl="0" w:tplc="1E6C973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605E3187"/>
    <w:multiLevelType w:val="hybridMultilevel"/>
    <w:tmpl w:val="9E860C22"/>
    <w:lvl w:ilvl="0" w:tplc="DF90156E">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15:restartNumberingAfterBreak="0">
    <w:nsid w:val="6FAB4805"/>
    <w:multiLevelType w:val="hybridMultilevel"/>
    <w:tmpl w:val="2EDAC732"/>
    <w:lvl w:ilvl="0" w:tplc="55366578">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4" w15:restartNumberingAfterBreak="0">
    <w:nsid w:val="722A7AEA"/>
    <w:multiLevelType w:val="hybridMultilevel"/>
    <w:tmpl w:val="F52AFEC0"/>
    <w:lvl w:ilvl="0" w:tplc="7D56BD4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 w15:restartNumberingAfterBreak="0">
    <w:nsid w:val="726A2FA4"/>
    <w:multiLevelType w:val="hybridMultilevel"/>
    <w:tmpl w:val="A8B6FCF4"/>
    <w:lvl w:ilvl="0" w:tplc="DF369A8E">
      <w:start w:val="2"/>
      <w:numFmt w:val="bullet"/>
      <w:lvlText w:val="-"/>
      <w:lvlJc w:val="left"/>
      <w:pPr>
        <w:ind w:left="945" w:hanging="360"/>
      </w:pPr>
      <w:rPr>
        <w:rFonts w:ascii="Times New Roman" w:eastAsia="Times New Roman" w:hAnsi="Times New Roman" w:cs="Times New Roman" w:hint="default"/>
        <w:b/>
        <w:i w:val="0"/>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6" w15:restartNumberingAfterBreak="0">
    <w:nsid w:val="733766F2"/>
    <w:multiLevelType w:val="hybridMultilevel"/>
    <w:tmpl w:val="3F224C54"/>
    <w:lvl w:ilvl="0" w:tplc="0DAA93DE">
      <w:start w:val="1"/>
      <w:numFmt w:val="lowerLetter"/>
      <w:lvlText w:val="%1."/>
      <w:lvlJc w:val="left"/>
      <w:pPr>
        <w:tabs>
          <w:tab w:val="num" w:pos="1440"/>
        </w:tabs>
        <w:ind w:left="1440" w:hanging="360"/>
      </w:pPr>
      <w:rPr>
        <w:rFonts w:cs="Times New Roman" w:hint="default"/>
      </w:rPr>
    </w:lvl>
    <w:lvl w:ilvl="1" w:tplc="042A0019">
      <w:start w:val="1"/>
      <w:numFmt w:val="lowerLetter"/>
      <w:lvlText w:val="%2."/>
      <w:lvlJc w:val="left"/>
      <w:pPr>
        <w:tabs>
          <w:tab w:val="num" w:pos="2160"/>
        </w:tabs>
        <w:ind w:left="2160" w:hanging="360"/>
      </w:pPr>
      <w:rPr>
        <w:rFonts w:cs="Times New Roman"/>
      </w:rPr>
    </w:lvl>
    <w:lvl w:ilvl="2" w:tplc="846CA154">
      <w:start w:val="1"/>
      <w:numFmt w:val="decimal"/>
      <w:lvlText w:val="%3."/>
      <w:lvlJc w:val="left"/>
      <w:pPr>
        <w:ind w:left="3060" w:hanging="360"/>
      </w:pPr>
      <w:rPr>
        <w:rFonts w:cs="Times New Roman" w:hint="default"/>
      </w:rPr>
    </w:lvl>
    <w:lvl w:ilvl="3" w:tplc="042A000F">
      <w:start w:val="1"/>
      <w:numFmt w:val="decimal"/>
      <w:lvlText w:val="%4."/>
      <w:lvlJc w:val="left"/>
      <w:pPr>
        <w:tabs>
          <w:tab w:val="num" w:pos="3600"/>
        </w:tabs>
        <w:ind w:left="3600" w:hanging="360"/>
      </w:pPr>
      <w:rPr>
        <w:rFonts w:cs="Times New Roman"/>
      </w:rPr>
    </w:lvl>
    <w:lvl w:ilvl="4" w:tplc="042A0019">
      <w:start w:val="1"/>
      <w:numFmt w:val="lowerLetter"/>
      <w:lvlText w:val="%5."/>
      <w:lvlJc w:val="left"/>
      <w:pPr>
        <w:tabs>
          <w:tab w:val="num" w:pos="4320"/>
        </w:tabs>
        <w:ind w:left="4320" w:hanging="360"/>
      </w:pPr>
      <w:rPr>
        <w:rFonts w:cs="Times New Roman"/>
      </w:rPr>
    </w:lvl>
    <w:lvl w:ilvl="5" w:tplc="042A001B">
      <w:start w:val="1"/>
      <w:numFmt w:val="lowerRoman"/>
      <w:lvlText w:val="%6."/>
      <w:lvlJc w:val="right"/>
      <w:pPr>
        <w:tabs>
          <w:tab w:val="num" w:pos="5040"/>
        </w:tabs>
        <w:ind w:left="5040" w:hanging="180"/>
      </w:pPr>
      <w:rPr>
        <w:rFonts w:cs="Times New Roman"/>
      </w:rPr>
    </w:lvl>
    <w:lvl w:ilvl="6" w:tplc="042A000F">
      <w:start w:val="1"/>
      <w:numFmt w:val="decimal"/>
      <w:lvlText w:val="%7."/>
      <w:lvlJc w:val="left"/>
      <w:pPr>
        <w:tabs>
          <w:tab w:val="num" w:pos="5760"/>
        </w:tabs>
        <w:ind w:left="5760" w:hanging="360"/>
      </w:pPr>
      <w:rPr>
        <w:rFonts w:cs="Times New Roman"/>
      </w:rPr>
    </w:lvl>
    <w:lvl w:ilvl="7" w:tplc="042A0019">
      <w:start w:val="1"/>
      <w:numFmt w:val="lowerLetter"/>
      <w:lvlText w:val="%8."/>
      <w:lvlJc w:val="left"/>
      <w:pPr>
        <w:tabs>
          <w:tab w:val="num" w:pos="6480"/>
        </w:tabs>
        <w:ind w:left="6480" w:hanging="360"/>
      </w:pPr>
      <w:rPr>
        <w:rFonts w:cs="Times New Roman"/>
      </w:rPr>
    </w:lvl>
    <w:lvl w:ilvl="8" w:tplc="042A001B">
      <w:start w:val="1"/>
      <w:numFmt w:val="lowerRoman"/>
      <w:lvlText w:val="%9."/>
      <w:lvlJc w:val="right"/>
      <w:pPr>
        <w:tabs>
          <w:tab w:val="num" w:pos="7200"/>
        </w:tabs>
        <w:ind w:left="7200" w:hanging="180"/>
      </w:pPr>
      <w:rPr>
        <w:rFonts w:cs="Times New Roman"/>
      </w:rPr>
    </w:lvl>
  </w:abstractNum>
  <w:abstractNum w:abstractNumId="7" w15:restartNumberingAfterBreak="0">
    <w:nsid w:val="7B2472DF"/>
    <w:multiLevelType w:val="hybridMultilevel"/>
    <w:tmpl w:val="0A84E6AA"/>
    <w:lvl w:ilvl="0" w:tplc="0740725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2"/>
  </w:num>
  <w:num w:numId="4">
    <w:abstractNumId w:val="7"/>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CFD"/>
    <w:rsid w:val="00003F3F"/>
    <w:rsid w:val="00004C9E"/>
    <w:rsid w:val="00007138"/>
    <w:rsid w:val="000104F8"/>
    <w:rsid w:val="000231CD"/>
    <w:rsid w:val="000248A9"/>
    <w:rsid w:val="000410F4"/>
    <w:rsid w:val="0004780D"/>
    <w:rsid w:val="000530F5"/>
    <w:rsid w:val="000544B7"/>
    <w:rsid w:val="000619E6"/>
    <w:rsid w:val="00067E7A"/>
    <w:rsid w:val="00070175"/>
    <w:rsid w:val="0007660D"/>
    <w:rsid w:val="00083F44"/>
    <w:rsid w:val="00092AF4"/>
    <w:rsid w:val="0009553B"/>
    <w:rsid w:val="00096685"/>
    <w:rsid w:val="000A2790"/>
    <w:rsid w:val="000A7955"/>
    <w:rsid w:val="000B285C"/>
    <w:rsid w:val="000B46F5"/>
    <w:rsid w:val="000B4E45"/>
    <w:rsid w:val="000C16A1"/>
    <w:rsid w:val="000C3400"/>
    <w:rsid w:val="000C7F40"/>
    <w:rsid w:val="000E3A06"/>
    <w:rsid w:val="000F3C50"/>
    <w:rsid w:val="000F620E"/>
    <w:rsid w:val="001017D7"/>
    <w:rsid w:val="00101C7D"/>
    <w:rsid w:val="00107792"/>
    <w:rsid w:val="001124E5"/>
    <w:rsid w:val="00116AEA"/>
    <w:rsid w:val="001171E8"/>
    <w:rsid w:val="001204E8"/>
    <w:rsid w:val="0012274D"/>
    <w:rsid w:val="00135BA8"/>
    <w:rsid w:val="00136496"/>
    <w:rsid w:val="00137F34"/>
    <w:rsid w:val="00142D54"/>
    <w:rsid w:val="00152F98"/>
    <w:rsid w:val="00153DF2"/>
    <w:rsid w:val="00154B99"/>
    <w:rsid w:val="001567C0"/>
    <w:rsid w:val="001601AA"/>
    <w:rsid w:val="001663E2"/>
    <w:rsid w:val="00174103"/>
    <w:rsid w:val="0018201E"/>
    <w:rsid w:val="00184912"/>
    <w:rsid w:val="00186AC6"/>
    <w:rsid w:val="00191813"/>
    <w:rsid w:val="001930E9"/>
    <w:rsid w:val="001A3D30"/>
    <w:rsid w:val="001A7910"/>
    <w:rsid w:val="001B26BE"/>
    <w:rsid w:val="001B2EA3"/>
    <w:rsid w:val="001C2014"/>
    <w:rsid w:val="001C7076"/>
    <w:rsid w:val="001C79B0"/>
    <w:rsid w:val="001C7E87"/>
    <w:rsid w:val="001D2226"/>
    <w:rsid w:val="001D3A42"/>
    <w:rsid w:val="001D768D"/>
    <w:rsid w:val="001E0F25"/>
    <w:rsid w:val="001E2B76"/>
    <w:rsid w:val="001E30E0"/>
    <w:rsid w:val="001E5408"/>
    <w:rsid w:val="001E5433"/>
    <w:rsid w:val="001E6B59"/>
    <w:rsid w:val="001E7E80"/>
    <w:rsid w:val="001F0774"/>
    <w:rsid w:val="001F0DED"/>
    <w:rsid w:val="001F41EF"/>
    <w:rsid w:val="00204624"/>
    <w:rsid w:val="0020471B"/>
    <w:rsid w:val="00210AD1"/>
    <w:rsid w:val="00224EA1"/>
    <w:rsid w:val="00230969"/>
    <w:rsid w:val="00231566"/>
    <w:rsid w:val="002361D2"/>
    <w:rsid w:val="00237159"/>
    <w:rsid w:val="00243CBE"/>
    <w:rsid w:val="00250BC5"/>
    <w:rsid w:val="00263041"/>
    <w:rsid w:val="00263990"/>
    <w:rsid w:val="00263A12"/>
    <w:rsid w:val="0026409A"/>
    <w:rsid w:val="002657DD"/>
    <w:rsid w:val="00271518"/>
    <w:rsid w:val="002732BF"/>
    <w:rsid w:val="00274666"/>
    <w:rsid w:val="00274976"/>
    <w:rsid w:val="00283803"/>
    <w:rsid w:val="00285F1E"/>
    <w:rsid w:val="0029286E"/>
    <w:rsid w:val="002947FB"/>
    <w:rsid w:val="00294C1B"/>
    <w:rsid w:val="002962B9"/>
    <w:rsid w:val="00297CDD"/>
    <w:rsid w:val="002A215E"/>
    <w:rsid w:val="002A2FC7"/>
    <w:rsid w:val="002B358E"/>
    <w:rsid w:val="002B4D72"/>
    <w:rsid w:val="002C08C5"/>
    <w:rsid w:val="002C29F8"/>
    <w:rsid w:val="002D6E0A"/>
    <w:rsid w:val="002E0A89"/>
    <w:rsid w:val="002E15E5"/>
    <w:rsid w:val="002E50D1"/>
    <w:rsid w:val="002E7FB8"/>
    <w:rsid w:val="002F0ED4"/>
    <w:rsid w:val="002F6327"/>
    <w:rsid w:val="002F6E17"/>
    <w:rsid w:val="003019BD"/>
    <w:rsid w:val="00307E8F"/>
    <w:rsid w:val="00310726"/>
    <w:rsid w:val="003157EE"/>
    <w:rsid w:val="00320860"/>
    <w:rsid w:val="00331CFD"/>
    <w:rsid w:val="00337B51"/>
    <w:rsid w:val="003412EE"/>
    <w:rsid w:val="00351C64"/>
    <w:rsid w:val="00355DA3"/>
    <w:rsid w:val="0035782D"/>
    <w:rsid w:val="00361ED6"/>
    <w:rsid w:val="003744B0"/>
    <w:rsid w:val="003771F5"/>
    <w:rsid w:val="003857A6"/>
    <w:rsid w:val="003858F6"/>
    <w:rsid w:val="00387707"/>
    <w:rsid w:val="003912B2"/>
    <w:rsid w:val="0039717D"/>
    <w:rsid w:val="003A4708"/>
    <w:rsid w:val="003B13F1"/>
    <w:rsid w:val="003B27F1"/>
    <w:rsid w:val="003B3C38"/>
    <w:rsid w:val="003B66C5"/>
    <w:rsid w:val="003B7FBF"/>
    <w:rsid w:val="003C6263"/>
    <w:rsid w:val="003D1F3D"/>
    <w:rsid w:val="003D3B88"/>
    <w:rsid w:val="003E11AF"/>
    <w:rsid w:val="003E2C57"/>
    <w:rsid w:val="003E3B0D"/>
    <w:rsid w:val="003E71A0"/>
    <w:rsid w:val="003F7AAF"/>
    <w:rsid w:val="003F7AC4"/>
    <w:rsid w:val="003F7BD3"/>
    <w:rsid w:val="00401A13"/>
    <w:rsid w:val="004038D6"/>
    <w:rsid w:val="00414955"/>
    <w:rsid w:val="00415941"/>
    <w:rsid w:val="0042209D"/>
    <w:rsid w:val="00424FFC"/>
    <w:rsid w:val="004269B0"/>
    <w:rsid w:val="0042741A"/>
    <w:rsid w:val="004314A8"/>
    <w:rsid w:val="00432BD1"/>
    <w:rsid w:val="00450B7E"/>
    <w:rsid w:val="004608EA"/>
    <w:rsid w:val="00464D98"/>
    <w:rsid w:val="00467807"/>
    <w:rsid w:val="00471899"/>
    <w:rsid w:val="004762CF"/>
    <w:rsid w:val="00476E54"/>
    <w:rsid w:val="00483746"/>
    <w:rsid w:val="0048501D"/>
    <w:rsid w:val="00486B1B"/>
    <w:rsid w:val="004919D5"/>
    <w:rsid w:val="004A2C87"/>
    <w:rsid w:val="004A48D2"/>
    <w:rsid w:val="004A6603"/>
    <w:rsid w:val="004B1C8F"/>
    <w:rsid w:val="004B6793"/>
    <w:rsid w:val="004C443D"/>
    <w:rsid w:val="004C49EF"/>
    <w:rsid w:val="004D6008"/>
    <w:rsid w:val="004D6936"/>
    <w:rsid w:val="004D71E4"/>
    <w:rsid w:val="004E31B3"/>
    <w:rsid w:val="004E4EE4"/>
    <w:rsid w:val="004F2AD4"/>
    <w:rsid w:val="005023C3"/>
    <w:rsid w:val="005058C3"/>
    <w:rsid w:val="0050675E"/>
    <w:rsid w:val="00512951"/>
    <w:rsid w:val="00512E6D"/>
    <w:rsid w:val="00513CB4"/>
    <w:rsid w:val="00514E71"/>
    <w:rsid w:val="00515ABD"/>
    <w:rsid w:val="00520127"/>
    <w:rsid w:val="00530F2E"/>
    <w:rsid w:val="00557E4A"/>
    <w:rsid w:val="00562F26"/>
    <w:rsid w:val="00567F1A"/>
    <w:rsid w:val="00573B14"/>
    <w:rsid w:val="00576D18"/>
    <w:rsid w:val="005859DB"/>
    <w:rsid w:val="00591F0A"/>
    <w:rsid w:val="00592128"/>
    <w:rsid w:val="005A5317"/>
    <w:rsid w:val="005B2580"/>
    <w:rsid w:val="005B3DDB"/>
    <w:rsid w:val="005C2FEA"/>
    <w:rsid w:val="005C37A1"/>
    <w:rsid w:val="005D2402"/>
    <w:rsid w:val="005D282E"/>
    <w:rsid w:val="005D3889"/>
    <w:rsid w:val="005D3E2D"/>
    <w:rsid w:val="005D46C7"/>
    <w:rsid w:val="005D7E1A"/>
    <w:rsid w:val="005E724F"/>
    <w:rsid w:val="005F3147"/>
    <w:rsid w:val="0060283C"/>
    <w:rsid w:val="006111C2"/>
    <w:rsid w:val="00614000"/>
    <w:rsid w:val="00616AEA"/>
    <w:rsid w:val="00623F7A"/>
    <w:rsid w:val="00632615"/>
    <w:rsid w:val="00633DB8"/>
    <w:rsid w:val="00636ED6"/>
    <w:rsid w:val="00644BF2"/>
    <w:rsid w:val="00644E73"/>
    <w:rsid w:val="0064564A"/>
    <w:rsid w:val="006464A1"/>
    <w:rsid w:val="00647E96"/>
    <w:rsid w:val="00655339"/>
    <w:rsid w:val="0065579A"/>
    <w:rsid w:val="00655E71"/>
    <w:rsid w:val="00657D89"/>
    <w:rsid w:val="006608AB"/>
    <w:rsid w:val="00661ED9"/>
    <w:rsid w:val="006656AD"/>
    <w:rsid w:val="00674309"/>
    <w:rsid w:val="006755CD"/>
    <w:rsid w:val="00680377"/>
    <w:rsid w:val="006814FC"/>
    <w:rsid w:val="006817C0"/>
    <w:rsid w:val="00686C84"/>
    <w:rsid w:val="00693FD5"/>
    <w:rsid w:val="006A0374"/>
    <w:rsid w:val="006A06EF"/>
    <w:rsid w:val="006A3A84"/>
    <w:rsid w:val="006B194C"/>
    <w:rsid w:val="006B698F"/>
    <w:rsid w:val="006B768E"/>
    <w:rsid w:val="006C3060"/>
    <w:rsid w:val="006C637D"/>
    <w:rsid w:val="006D5F02"/>
    <w:rsid w:val="006D7EA2"/>
    <w:rsid w:val="006E0563"/>
    <w:rsid w:val="006F2639"/>
    <w:rsid w:val="0070033C"/>
    <w:rsid w:val="007007CB"/>
    <w:rsid w:val="00712DB0"/>
    <w:rsid w:val="00715A5E"/>
    <w:rsid w:val="007165F3"/>
    <w:rsid w:val="0072222E"/>
    <w:rsid w:val="00722505"/>
    <w:rsid w:val="00722648"/>
    <w:rsid w:val="00722D8F"/>
    <w:rsid w:val="00725153"/>
    <w:rsid w:val="00726438"/>
    <w:rsid w:val="00727CE7"/>
    <w:rsid w:val="00736129"/>
    <w:rsid w:val="00740C2D"/>
    <w:rsid w:val="00751F85"/>
    <w:rsid w:val="00754700"/>
    <w:rsid w:val="007553CB"/>
    <w:rsid w:val="007648A0"/>
    <w:rsid w:val="007740F4"/>
    <w:rsid w:val="00793FF5"/>
    <w:rsid w:val="007A006B"/>
    <w:rsid w:val="007A3249"/>
    <w:rsid w:val="007A7802"/>
    <w:rsid w:val="007B201B"/>
    <w:rsid w:val="007B2291"/>
    <w:rsid w:val="007C1A27"/>
    <w:rsid w:val="007D533A"/>
    <w:rsid w:val="007D79F9"/>
    <w:rsid w:val="007E201D"/>
    <w:rsid w:val="007E5E47"/>
    <w:rsid w:val="007E6433"/>
    <w:rsid w:val="007F3E83"/>
    <w:rsid w:val="007F549F"/>
    <w:rsid w:val="007F7C09"/>
    <w:rsid w:val="00811EA5"/>
    <w:rsid w:val="008139C8"/>
    <w:rsid w:val="008152D8"/>
    <w:rsid w:val="00824D5F"/>
    <w:rsid w:val="00830696"/>
    <w:rsid w:val="00830A51"/>
    <w:rsid w:val="008350D2"/>
    <w:rsid w:val="008360E2"/>
    <w:rsid w:val="00837E34"/>
    <w:rsid w:val="00844AA1"/>
    <w:rsid w:val="00845B5B"/>
    <w:rsid w:val="00852396"/>
    <w:rsid w:val="0086566D"/>
    <w:rsid w:val="0086637A"/>
    <w:rsid w:val="00866B14"/>
    <w:rsid w:val="008676CB"/>
    <w:rsid w:val="0087318F"/>
    <w:rsid w:val="008770D8"/>
    <w:rsid w:val="008913EE"/>
    <w:rsid w:val="00893722"/>
    <w:rsid w:val="00895622"/>
    <w:rsid w:val="00897CCB"/>
    <w:rsid w:val="008A6721"/>
    <w:rsid w:val="008B2986"/>
    <w:rsid w:val="008B4771"/>
    <w:rsid w:val="008C26F1"/>
    <w:rsid w:val="008C7539"/>
    <w:rsid w:val="008D134A"/>
    <w:rsid w:val="008D3554"/>
    <w:rsid w:val="008E02D3"/>
    <w:rsid w:val="008E32C7"/>
    <w:rsid w:val="008E41A3"/>
    <w:rsid w:val="008F1F5D"/>
    <w:rsid w:val="008F76FA"/>
    <w:rsid w:val="0090216A"/>
    <w:rsid w:val="00910D18"/>
    <w:rsid w:val="009138D3"/>
    <w:rsid w:val="00915796"/>
    <w:rsid w:val="00924779"/>
    <w:rsid w:val="00935445"/>
    <w:rsid w:val="00937B57"/>
    <w:rsid w:val="00947E6B"/>
    <w:rsid w:val="00951F8A"/>
    <w:rsid w:val="009727E6"/>
    <w:rsid w:val="009748F3"/>
    <w:rsid w:val="00975BEF"/>
    <w:rsid w:val="009823C2"/>
    <w:rsid w:val="0099536C"/>
    <w:rsid w:val="009965AB"/>
    <w:rsid w:val="00996619"/>
    <w:rsid w:val="00997068"/>
    <w:rsid w:val="00997F05"/>
    <w:rsid w:val="009A1A50"/>
    <w:rsid w:val="009A1B3D"/>
    <w:rsid w:val="009A7098"/>
    <w:rsid w:val="009A773F"/>
    <w:rsid w:val="009B4AD9"/>
    <w:rsid w:val="009B7965"/>
    <w:rsid w:val="009C3F25"/>
    <w:rsid w:val="009C4C8B"/>
    <w:rsid w:val="009D10C3"/>
    <w:rsid w:val="009E4D06"/>
    <w:rsid w:val="009E744B"/>
    <w:rsid w:val="009F5F55"/>
    <w:rsid w:val="009F6DDD"/>
    <w:rsid w:val="00A0491C"/>
    <w:rsid w:val="00A0654B"/>
    <w:rsid w:val="00A11952"/>
    <w:rsid w:val="00A25319"/>
    <w:rsid w:val="00A2659F"/>
    <w:rsid w:val="00A265B2"/>
    <w:rsid w:val="00A3640C"/>
    <w:rsid w:val="00A40C16"/>
    <w:rsid w:val="00A41F30"/>
    <w:rsid w:val="00A52844"/>
    <w:rsid w:val="00A54613"/>
    <w:rsid w:val="00A61C27"/>
    <w:rsid w:val="00A64590"/>
    <w:rsid w:val="00A66B59"/>
    <w:rsid w:val="00A66D4A"/>
    <w:rsid w:val="00A675A6"/>
    <w:rsid w:val="00A7079F"/>
    <w:rsid w:val="00A739FB"/>
    <w:rsid w:val="00A75A41"/>
    <w:rsid w:val="00A90732"/>
    <w:rsid w:val="00A92451"/>
    <w:rsid w:val="00A9247B"/>
    <w:rsid w:val="00A97FB8"/>
    <w:rsid w:val="00AA5102"/>
    <w:rsid w:val="00AA556F"/>
    <w:rsid w:val="00AB04B3"/>
    <w:rsid w:val="00AB2BE8"/>
    <w:rsid w:val="00AC4073"/>
    <w:rsid w:val="00AC73DA"/>
    <w:rsid w:val="00AD2352"/>
    <w:rsid w:val="00AD5406"/>
    <w:rsid w:val="00AF1309"/>
    <w:rsid w:val="00AF2348"/>
    <w:rsid w:val="00AF516C"/>
    <w:rsid w:val="00AF6B56"/>
    <w:rsid w:val="00AF7510"/>
    <w:rsid w:val="00AF762B"/>
    <w:rsid w:val="00B11BAF"/>
    <w:rsid w:val="00B3702C"/>
    <w:rsid w:val="00B40FC9"/>
    <w:rsid w:val="00B46F33"/>
    <w:rsid w:val="00B509EA"/>
    <w:rsid w:val="00B53BF0"/>
    <w:rsid w:val="00B53ED3"/>
    <w:rsid w:val="00B5466B"/>
    <w:rsid w:val="00B54A38"/>
    <w:rsid w:val="00B5587D"/>
    <w:rsid w:val="00B5705E"/>
    <w:rsid w:val="00B60D91"/>
    <w:rsid w:val="00B61FD1"/>
    <w:rsid w:val="00B634B6"/>
    <w:rsid w:val="00B7368F"/>
    <w:rsid w:val="00B73C24"/>
    <w:rsid w:val="00B819BD"/>
    <w:rsid w:val="00B869FA"/>
    <w:rsid w:val="00B951BD"/>
    <w:rsid w:val="00BA0A0F"/>
    <w:rsid w:val="00BA184E"/>
    <w:rsid w:val="00BB2BB7"/>
    <w:rsid w:val="00BB6863"/>
    <w:rsid w:val="00BC4272"/>
    <w:rsid w:val="00BD7168"/>
    <w:rsid w:val="00BE6C3F"/>
    <w:rsid w:val="00BE7B57"/>
    <w:rsid w:val="00BF308D"/>
    <w:rsid w:val="00BF3DC1"/>
    <w:rsid w:val="00BF3EF4"/>
    <w:rsid w:val="00BF46D5"/>
    <w:rsid w:val="00BF55C6"/>
    <w:rsid w:val="00C03C20"/>
    <w:rsid w:val="00C12236"/>
    <w:rsid w:val="00C15E51"/>
    <w:rsid w:val="00C2123C"/>
    <w:rsid w:val="00C215F4"/>
    <w:rsid w:val="00C2245F"/>
    <w:rsid w:val="00C358B3"/>
    <w:rsid w:val="00C452D9"/>
    <w:rsid w:val="00C519FC"/>
    <w:rsid w:val="00C62980"/>
    <w:rsid w:val="00C65D3B"/>
    <w:rsid w:val="00C81A19"/>
    <w:rsid w:val="00C84CC4"/>
    <w:rsid w:val="00C86D5C"/>
    <w:rsid w:val="00C94CDA"/>
    <w:rsid w:val="00CA1AA9"/>
    <w:rsid w:val="00CA7E6C"/>
    <w:rsid w:val="00CB2523"/>
    <w:rsid w:val="00CB7F56"/>
    <w:rsid w:val="00CC0A45"/>
    <w:rsid w:val="00CC2794"/>
    <w:rsid w:val="00CC3833"/>
    <w:rsid w:val="00CC421B"/>
    <w:rsid w:val="00CC4AFC"/>
    <w:rsid w:val="00CD012D"/>
    <w:rsid w:val="00CD14DD"/>
    <w:rsid w:val="00CD3426"/>
    <w:rsid w:val="00CE2465"/>
    <w:rsid w:val="00CE2933"/>
    <w:rsid w:val="00CE6E5B"/>
    <w:rsid w:val="00CF798C"/>
    <w:rsid w:val="00D01B0D"/>
    <w:rsid w:val="00D07F42"/>
    <w:rsid w:val="00D11359"/>
    <w:rsid w:val="00D13908"/>
    <w:rsid w:val="00D13D31"/>
    <w:rsid w:val="00D21464"/>
    <w:rsid w:val="00D22DF3"/>
    <w:rsid w:val="00D25D4B"/>
    <w:rsid w:val="00D327BA"/>
    <w:rsid w:val="00D33E3B"/>
    <w:rsid w:val="00D370AE"/>
    <w:rsid w:val="00D405CA"/>
    <w:rsid w:val="00D40BE1"/>
    <w:rsid w:val="00D44E81"/>
    <w:rsid w:val="00D47EC8"/>
    <w:rsid w:val="00D5460B"/>
    <w:rsid w:val="00D550BE"/>
    <w:rsid w:val="00D55861"/>
    <w:rsid w:val="00D6026D"/>
    <w:rsid w:val="00D61176"/>
    <w:rsid w:val="00D66FBD"/>
    <w:rsid w:val="00D70021"/>
    <w:rsid w:val="00D700CA"/>
    <w:rsid w:val="00D82267"/>
    <w:rsid w:val="00D8564A"/>
    <w:rsid w:val="00D90EEC"/>
    <w:rsid w:val="00D94663"/>
    <w:rsid w:val="00DB2D15"/>
    <w:rsid w:val="00DB40D0"/>
    <w:rsid w:val="00DC1072"/>
    <w:rsid w:val="00DD2341"/>
    <w:rsid w:val="00DD366A"/>
    <w:rsid w:val="00DD46D9"/>
    <w:rsid w:val="00DD5F3C"/>
    <w:rsid w:val="00DE1D60"/>
    <w:rsid w:val="00DE3C86"/>
    <w:rsid w:val="00DF15E5"/>
    <w:rsid w:val="00DF66BD"/>
    <w:rsid w:val="00E005AC"/>
    <w:rsid w:val="00E0173E"/>
    <w:rsid w:val="00E03C40"/>
    <w:rsid w:val="00E07AD1"/>
    <w:rsid w:val="00E1091B"/>
    <w:rsid w:val="00E11BC6"/>
    <w:rsid w:val="00E17103"/>
    <w:rsid w:val="00E2526D"/>
    <w:rsid w:val="00E25FCD"/>
    <w:rsid w:val="00E265FA"/>
    <w:rsid w:val="00E3321F"/>
    <w:rsid w:val="00E410E4"/>
    <w:rsid w:val="00E44E88"/>
    <w:rsid w:val="00E55835"/>
    <w:rsid w:val="00E56F9A"/>
    <w:rsid w:val="00E62A93"/>
    <w:rsid w:val="00E64611"/>
    <w:rsid w:val="00E65FAE"/>
    <w:rsid w:val="00E714A0"/>
    <w:rsid w:val="00E71CD7"/>
    <w:rsid w:val="00E82545"/>
    <w:rsid w:val="00E87D3F"/>
    <w:rsid w:val="00E87E1A"/>
    <w:rsid w:val="00E92B8D"/>
    <w:rsid w:val="00E93196"/>
    <w:rsid w:val="00E944EB"/>
    <w:rsid w:val="00EA1B3C"/>
    <w:rsid w:val="00EA2E7E"/>
    <w:rsid w:val="00EB45E4"/>
    <w:rsid w:val="00EC46A3"/>
    <w:rsid w:val="00EC4AE1"/>
    <w:rsid w:val="00EE1AAC"/>
    <w:rsid w:val="00EE30EF"/>
    <w:rsid w:val="00EE3879"/>
    <w:rsid w:val="00F01E13"/>
    <w:rsid w:val="00F04C62"/>
    <w:rsid w:val="00F07F5C"/>
    <w:rsid w:val="00F07F84"/>
    <w:rsid w:val="00F13B3E"/>
    <w:rsid w:val="00F13BA1"/>
    <w:rsid w:val="00F17F02"/>
    <w:rsid w:val="00F231C9"/>
    <w:rsid w:val="00F27060"/>
    <w:rsid w:val="00F27A89"/>
    <w:rsid w:val="00F3082D"/>
    <w:rsid w:val="00F308D3"/>
    <w:rsid w:val="00F35AC1"/>
    <w:rsid w:val="00F4696D"/>
    <w:rsid w:val="00F46C78"/>
    <w:rsid w:val="00F50BDA"/>
    <w:rsid w:val="00F51229"/>
    <w:rsid w:val="00F53DFB"/>
    <w:rsid w:val="00F53FD4"/>
    <w:rsid w:val="00F54BCD"/>
    <w:rsid w:val="00F664C8"/>
    <w:rsid w:val="00F76D07"/>
    <w:rsid w:val="00F77498"/>
    <w:rsid w:val="00F806F9"/>
    <w:rsid w:val="00F844AE"/>
    <w:rsid w:val="00F857E5"/>
    <w:rsid w:val="00F94C39"/>
    <w:rsid w:val="00FA0B39"/>
    <w:rsid w:val="00FA62F6"/>
    <w:rsid w:val="00FB2C2F"/>
    <w:rsid w:val="00FB5241"/>
    <w:rsid w:val="00FB73E7"/>
    <w:rsid w:val="00FC369A"/>
    <w:rsid w:val="00FC3E49"/>
    <w:rsid w:val="00FC749E"/>
    <w:rsid w:val="00FD1B8B"/>
    <w:rsid w:val="00FD208D"/>
    <w:rsid w:val="00FE7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7E14"/>
  <w15:docId w15:val="{1D22EE51-A1E5-4C7B-A6C2-A86F0ABC8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CFD"/>
    <w:rPr>
      <w:rFonts w:eastAsia="MS Minngs"/>
      <w:kern w:val="28"/>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rsid w:val="00331CFD"/>
    <w:pPr>
      <w:spacing w:after="200" w:line="276" w:lineRule="auto"/>
      <w:ind w:left="720"/>
    </w:pPr>
    <w:rPr>
      <w:rFonts w:ascii="Calibri" w:eastAsia="Times New Roman" w:hAnsi="Calibri"/>
      <w:noProof/>
      <w:kern w:val="0"/>
      <w:sz w:val="22"/>
      <w:szCs w:val="22"/>
      <w:lang w:eastAsia="en-US"/>
    </w:rPr>
  </w:style>
  <w:style w:type="paragraph" w:customStyle="1" w:styleId="CharCharCharCharCharCharCharCharCharCharCharCharCharCharCharChar">
    <w:name w:val="Char Char Char Char Char Char Char Char Char Char Char Char Char Char Char Char"/>
    <w:basedOn w:val="Normal"/>
    <w:autoRedefine/>
    <w:rsid w:val="000410F4"/>
    <w:pPr>
      <w:spacing w:after="160" w:line="240" w:lineRule="exact"/>
    </w:pPr>
    <w:rPr>
      <w:rFonts w:ascii="Verdana" w:eastAsia="Times New Roman" w:hAnsi="Verdana" w:cs="Verdana"/>
      <w:kern w:val="0"/>
      <w:sz w:val="20"/>
      <w:szCs w:val="20"/>
      <w:lang w:eastAsia="en-US"/>
    </w:rPr>
  </w:style>
  <w:style w:type="table" w:styleId="TableGrid">
    <w:name w:val="Table Grid"/>
    <w:basedOn w:val="TableNormal"/>
    <w:rsid w:val="00562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92B8D"/>
    <w:pPr>
      <w:tabs>
        <w:tab w:val="center" w:pos="4680"/>
        <w:tab w:val="right" w:pos="9360"/>
      </w:tabs>
    </w:pPr>
  </w:style>
  <w:style w:type="character" w:customStyle="1" w:styleId="HeaderChar">
    <w:name w:val="Header Char"/>
    <w:link w:val="Header"/>
    <w:uiPriority w:val="99"/>
    <w:rsid w:val="00E92B8D"/>
    <w:rPr>
      <w:rFonts w:eastAsia="MS Minngs"/>
      <w:kern w:val="28"/>
      <w:sz w:val="28"/>
      <w:szCs w:val="28"/>
      <w:lang w:val="en" w:eastAsia="ja-JP"/>
    </w:rPr>
  </w:style>
  <w:style w:type="paragraph" w:styleId="Footer">
    <w:name w:val="footer"/>
    <w:basedOn w:val="Normal"/>
    <w:link w:val="FooterChar"/>
    <w:rsid w:val="00E92B8D"/>
    <w:pPr>
      <w:tabs>
        <w:tab w:val="center" w:pos="4680"/>
        <w:tab w:val="right" w:pos="9360"/>
      </w:tabs>
    </w:pPr>
  </w:style>
  <w:style w:type="character" w:customStyle="1" w:styleId="FooterChar">
    <w:name w:val="Footer Char"/>
    <w:link w:val="Footer"/>
    <w:rsid w:val="00E92B8D"/>
    <w:rPr>
      <w:rFonts w:eastAsia="MS Minngs"/>
      <w:kern w:val="28"/>
      <w:sz w:val="28"/>
      <w:szCs w:val="28"/>
      <w:lang w:val="en" w:eastAsia="ja-JP"/>
    </w:rPr>
  </w:style>
  <w:style w:type="paragraph" w:styleId="BalloonText">
    <w:name w:val="Balloon Text"/>
    <w:basedOn w:val="Normal"/>
    <w:link w:val="BalloonTextChar"/>
    <w:rsid w:val="001E6B59"/>
    <w:rPr>
      <w:rFonts w:ascii="Segoe UI" w:hAnsi="Segoe UI"/>
      <w:sz w:val="18"/>
      <w:szCs w:val="18"/>
    </w:rPr>
  </w:style>
  <w:style w:type="character" w:customStyle="1" w:styleId="BalloonTextChar">
    <w:name w:val="Balloon Text Char"/>
    <w:link w:val="BalloonText"/>
    <w:rsid w:val="001E6B59"/>
    <w:rPr>
      <w:rFonts w:ascii="Segoe UI" w:eastAsia="MS Minngs" w:hAnsi="Segoe UI" w:cs="Segoe UI"/>
      <w:kern w:val="28"/>
      <w:sz w:val="18"/>
      <w:szCs w:val="18"/>
      <w:lang w:val="en" w:eastAsia="ja-JP"/>
    </w:rPr>
  </w:style>
  <w:style w:type="paragraph" w:styleId="ListParagraph">
    <w:name w:val="List Paragraph"/>
    <w:basedOn w:val="Normal"/>
    <w:uiPriority w:val="34"/>
    <w:qFormat/>
    <w:rsid w:val="007D79F9"/>
    <w:pPr>
      <w:ind w:left="720"/>
      <w:contextualSpacing/>
    </w:pPr>
  </w:style>
  <w:style w:type="paragraph" w:styleId="BodyTextIndent3">
    <w:name w:val="Body Text Indent 3"/>
    <w:basedOn w:val="Normal"/>
    <w:link w:val="BodyTextIndent3Char"/>
    <w:rsid w:val="003C6263"/>
    <w:pPr>
      <w:ind w:firstLine="720"/>
      <w:jc w:val="both"/>
    </w:pPr>
    <w:rPr>
      <w:rFonts w:ascii=".VnTime" w:eastAsia="Times New Roman" w:hAnsi=".VnTime"/>
      <w:b/>
      <w:i/>
      <w:kern w:val="0"/>
      <w:szCs w:val="20"/>
      <w:lang w:eastAsia="en-US"/>
    </w:rPr>
  </w:style>
  <w:style w:type="character" w:customStyle="1" w:styleId="BodyTextIndent3Char">
    <w:name w:val="Body Text Indent 3 Char"/>
    <w:basedOn w:val="DefaultParagraphFont"/>
    <w:link w:val="BodyTextIndent3"/>
    <w:rsid w:val="003C6263"/>
    <w:rPr>
      <w:rFonts w:ascii=".VnTime" w:hAnsi=".VnTime"/>
      <w:b/>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2182">
      <w:bodyDiv w:val="1"/>
      <w:marLeft w:val="0"/>
      <w:marRight w:val="0"/>
      <w:marTop w:val="0"/>
      <w:marBottom w:val="0"/>
      <w:divBdr>
        <w:top w:val="none" w:sz="0" w:space="0" w:color="auto"/>
        <w:left w:val="none" w:sz="0" w:space="0" w:color="auto"/>
        <w:bottom w:val="none" w:sz="0" w:space="0" w:color="auto"/>
        <w:right w:val="none" w:sz="0" w:space="0" w:color="auto"/>
      </w:divBdr>
    </w:div>
    <w:div w:id="194661239">
      <w:bodyDiv w:val="1"/>
      <w:marLeft w:val="0"/>
      <w:marRight w:val="0"/>
      <w:marTop w:val="0"/>
      <w:marBottom w:val="0"/>
      <w:divBdr>
        <w:top w:val="none" w:sz="0" w:space="0" w:color="auto"/>
        <w:left w:val="none" w:sz="0" w:space="0" w:color="auto"/>
        <w:bottom w:val="none" w:sz="0" w:space="0" w:color="auto"/>
        <w:right w:val="none" w:sz="0" w:space="0" w:color="auto"/>
      </w:divBdr>
    </w:div>
    <w:div w:id="238448953">
      <w:bodyDiv w:val="1"/>
      <w:marLeft w:val="0"/>
      <w:marRight w:val="0"/>
      <w:marTop w:val="0"/>
      <w:marBottom w:val="0"/>
      <w:divBdr>
        <w:top w:val="none" w:sz="0" w:space="0" w:color="auto"/>
        <w:left w:val="none" w:sz="0" w:space="0" w:color="auto"/>
        <w:bottom w:val="none" w:sz="0" w:space="0" w:color="auto"/>
        <w:right w:val="none" w:sz="0" w:space="0" w:color="auto"/>
      </w:divBdr>
    </w:div>
    <w:div w:id="482086162">
      <w:bodyDiv w:val="1"/>
      <w:marLeft w:val="0"/>
      <w:marRight w:val="0"/>
      <w:marTop w:val="0"/>
      <w:marBottom w:val="0"/>
      <w:divBdr>
        <w:top w:val="none" w:sz="0" w:space="0" w:color="auto"/>
        <w:left w:val="none" w:sz="0" w:space="0" w:color="auto"/>
        <w:bottom w:val="none" w:sz="0" w:space="0" w:color="auto"/>
        <w:right w:val="none" w:sz="0" w:space="0" w:color="auto"/>
      </w:divBdr>
    </w:div>
    <w:div w:id="486869139">
      <w:bodyDiv w:val="1"/>
      <w:marLeft w:val="0"/>
      <w:marRight w:val="0"/>
      <w:marTop w:val="0"/>
      <w:marBottom w:val="0"/>
      <w:divBdr>
        <w:top w:val="none" w:sz="0" w:space="0" w:color="auto"/>
        <w:left w:val="none" w:sz="0" w:space="0" w:color="auto"/>
        <w:bottom w:val="none" w:sz="0" w:space="0" w:color="auto"/>
        <w:right w:val="none" w:sz="0" w:space="0" w:color="auto"/>
      </w:divBdr>
    </w:div>
    <w:div w:id="1060713702">
      <w:bodyDiv w:val="1"/>
      <w:marLeft w:val="0"/>
      <w:marRight w:val="0"/>
      <w:marTop w:val="0"/>
      <w:marBottom w:val="0"/>
      <w:divBdr>
        <w:top w:val="none" w:sz="0" w:space="0" w:color="auto"/>
        <w:left w:val="none" w:sz="0" w:space="0" w:color="auto"/>
        <w:bottom w:val="none" w:sz="0" w:space="0" w:color="auto"/>
        <w:right w:val="none" w:sz="0" w:space="0" w:color="auto"/>
      </w:divBdr>
    </w:div>
    <w:div w:id="1204830994">
      <w:bodyDiv w:val="1"/>
      <w:marLeft w:val="0"/>
      <w:marRight w:val="0"/>
      <w:marTop w:val="0"/>
      <w:marBottom w:val="0"/>
      <w:divBdr>
        <w:top w:val="none" w:sz="0" w:space="0" w:color="auto"/>
        <w:left w:val="none" w:sz="0" w:space="0" w:color="auto"/>
        <w:bottom w:val="none" w:sz="0" w:space="0" w:color="auto"/>
        <w:right w:val="none" w:sz="0" w:space="0" w:color="auto"/>
      </w:divBdr>
    </w:div>
    <w:div w:id="1485969544">
      <w:bodyDiv w:val="1"/>
      <w:marLeft w:val="0"/>
      <w:marRight w:val="0"/>
      <w:marTop w:val="0"/>
      <w:marBottom w:val="0"/>
      <w:divBdr>
        <w:top w:val="none" w:sz="0" w:space="0" w:color="auto"/>
        <w:left w:val="none" w:sz="0" w:space="0" w:color="auto"/>
        <w:bottom w:val="none" w:sz="0" w:space="0" w:color="auto"/>
        <w:right w:val="none" w:sz="0" w:space="0" w:color="auto"/>
      </w:divBdr>
    </w:div>
    <w:div w:id="1531725581">
      <w:bodyDiv w:val="1"/>
      <w:marLeft w:val="0"/>
      <w:marRight w:val="0"/>
      <w:marTop w:val="0"/>
      <w:marBottom w:val="0"/>
      <w:divBdr>
        <w:top w:val="none" w:sz="0" w:space="0" w:color="auto"/>
        <w:left w:val="none" w:sz="0" w:space="0" w:color="auto"/>
        <w:bottom w:val="none" w:sz="0" w:space="0" w:color="auto"/>
        <w:right w:val="none" w:sz="0" w:space="0" w:color="auto"/>
      </w:divBdr>
    </w:div>
    <w:div w:id="1537960942">
      <w:bodyDiv w:val="1"/>
      <w:marLeft w:val="0"/>
      <w:marRight w:val="0"/>
      <w:marTop w:val="0"/>
      <w:marBottom w:val="0"/>
      <w:divBdr>
        <w:top w:val="none" w:sz="0" w:space="0" w:color="auto"/>
        <w:left w:val="none" w:sz="0" w:space="0" w:color="auto"/>
        <w:bottom w:val="none" w:sz="0" w:space="0" w:color="auto"/>
        <w:right w:val="none" w:sz="0" w:space="0" w:color="auto"/>
      </w:divBdr>
    </w:div>
    <w:div w:id="1584993126">
      <w:bodyDiv w:val="1"/>
      <w:marLeft w:val="0"/>
      <w:marRight w:val="0"/>
      <w:marTop w:val="0"/>
      <w:marBottom w:val="0"/>
      <w:divBdr>
        <w:top w:val="none" w:sz="0" w:space="0" w:color="auto"/>
        <w:left w:val="none" w:sz="0" w:space="0" w:color="auto"/>
        <w:bottom w:val="none" w:sz="0" w:space="0" w:color="auto"/>
        <w:right w:val="none" w:sz="0" w:space="0" w:color="auto"/>
      </w:divBdr>
    </w:div>
    <w:div w:id="1653754967">
      <w:bodyDiv w:val="1"/>
      <w:marLeft w:val="0"/>
      <w:marRight w:val="0"/>
      <w:marTop w:val="0"/>
      <w:marBottom w:val="0"/>
      <w:divBdr>
        <w:top w:val="none" w:sz="0" w:space="0" w:color="auto"/>
        <w:left w:val="none" w:sz="0" w:space="0" w:color="auto"/>
        <w:bottom w:val="none" w:sz="0" w:space="0" w:color="auto"/>
        <w:right w:val="none" w:sz="0" w:space="0" w:color="auto"/>
      </w:divBdr>
    </w:div>
    <w:div w:id="1696542188">
      <w:bodyDiv w:val="1"/>
      <w:marLeft w:val="0"/>
      <w:marRight w:val="0"/>
      <w:marTop w:val="0"/>
      <w:marBottom w:val="0"/>
      <w:divBdr>
        <w:top w:val="none" w:sz="0" w:space="0" w:color="auto"/>
        <w:left w:val="none" w:sz="0" w:space="0" w:color="auto"/>
        <w:bottom w:val="none" w:sz="0" w:space="0" w:color="auto"/>
        <w:right w:val="none" w:sz="0" w:space="0" w:color="auto"/>
      </w:divBdr>
    </w:div>
    <w:div w:id="1898785208">
      <w:bodyDiv w:val="1"/>
      <w:marLeft w:val="0"/>
      <w:marRight w:val="0"/>
      <w:marTop w:val="0"/>
      <w:marBottom w:val="0"/>
      <w:divBdr>
        <w:top w:val="none" w:sz="0" w:space="0" w:color="auto"/>
        <w:left w:val="none" w:sz="0" w:space="0" w:color="auto"/>
        <w:bottom w:val="none" w:sz="0" w:space="0" w:color="auto"/>
        <w:right w:val="none" w:sz="0" w:space="0" w:color="auto"/>
      </w:divBdr>
    </w:div>
    <w:div w:id="1928414785">
      <w:bodyDiv w:val="1"/>
      <w:marLeft w:val="0"/>
      <w:marRight w:val="0"/>
      <w:marTop w:val="0"/>
      <w:marBottom w:val="0"/>
      <w:divBdr>
        <w:top w:val="none" w:sz="0" w:space="0" w:color="auto"/>
        <w:left w:val="none" w:sz="0" w:space="0" w:color="auto"/>
        <w:bottom w:val="none" w:sz="0" w:space="0" w:color="auto"/>
        <w:right w:val="none" w:sz="0" w:space="0" w:color="auto"/>
      </w:divBdr>
    </w:div>
    <w:div w:id="21285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9C4E7-B425-476C-9041-0736032F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TẬP ĐOÀN CÔNG NGHIỆP</vt:lpstr>
      <vt:lpstr>TẬP ĐOÀN CÔNG NGHIỆP</vt:lpstr>
    </vt:vector>
  </TitlesOfParts>
  <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CÔNG NGHIỆP</dc:title>
  <dc:subject/>
  <dc:creator>User</dc:creator>
  <cp:keywords/>
  <cp:lastModifiedBy>Uyen Tran Thao</cp:lastModifiedBy>
  <cp:revision>30</cp:revision>
  <cp:lastPrinted>2026-03-11T08:36:00Z</cp:lastPrinted>
  <dcterms:created xsi:type="dcterms:W3CDTF">2026-03-27T06:40:00Z</dcterms:created>
  <dcterms:modified xsi:type="dcterms:W3CDTF">2026-03-30T02:56:00Z</dcterms:modified>
</cp:coreProperties>
</file>